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F3267" w14:textId="112BEDC3" w:rsidR="00296EEA" w:rsidRDefault="00296EEA" w:rsidP="00296EEA">
      <w:pPr>
        <w:spacing w:after="630" w:line="265" w:lineRule="auto"/>
        <w:ind w:left="178"/>
        <w:jc w:val="center"/>
      </w:pPr>
      <w:r>
        <w:rPr>
          <w:b/>
          <w:noProof/>
        </w:rPr>
        <w:drawing>
          <wp:inline distT="0" distB="0" distL="0" distR="0" wp14:anchorId="2417B95A" wp14:editId="65E3E000">
            <wp:extent cx="6716395" cy="9236710"/>
            <wp:effectExtent l="0" t="0" r="825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6395" cy="923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AB59C26" w14:textId="72155ACE" w:rsidR="008F00E7" w:rsidRDefault="001A79C8">
      <w:pPr>
        <w:ind w:left="4637" w:right="14"/>
      </w:pPr>
      <w:r>
        <w:br w:type="page"/>
      </w:r>
    </w:p>
    <w:p w14:paraId="143420DE" w14:textId="77777777" w:rsidR="008F00E7" w:rsidRDefault="001A79C8">
      <w:pPr>
        <w:pStyle w:val="1"/>
        <w:spacing w:after="0"/>
        <w:ind w:left="-5"/>
      </w:pPr>
      <w:r>
        <w:lastRenderedPageBreak/>
        <w:t>ПОЯСНИТЕЛЬНАЯ ЗАПИСКА</w:t>
      </w:r>
    </w:p>
    <w:p w14:paraId="2EDDADEE" w14:textId="77777777" w:rsidR="008F00E7" w:rsidRDefault="001A79C8">
      <w:pPr>
        <w:spacing w:after="266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59DCA76" wp14:editId="216CE47D">
                <wp:extent cx="6707471" cy="7621"/>
                <wp:effectExtent l="0" t="0" r="0" b="0"/>
                <wp:docPr id="21728" name="Group 217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3508" name="Shape 33508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D2A067" id="Group 21728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">
                <v:shape id="Shape 33508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iSGcIA&#10;AADeAAAADwAAAGRycy9kb3ducmV2LnhtbERPy4rCMBTdC/5DuIIb0dT6rkaRAcGFDONj4+7SXNti&#10;c1OajNa/NwvB5eG8V5vGlOJBtSssKxgOIhDEqdUFZwou511/DsJ5ZI2lZVLwIgebdbu1wkTbJx/p&#10;cfKZCCHsElSQe18lUro0J4NuYCviwN1sbdAHWGdS1/gM4aaUcRRNpcGCQ0OOFf3klN5P/0bBNauG&#10;x54zh79ZuYjve9MbX+JfpbqdZrsE4anxX/HHvdcKRqNJFPaGO+EKyP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JIZwgAAAN4AAAAPAAAAAAAAAAAAAAAAAJgCAABkcnMvZG93&#10;bnJldi54bWxQSwUGAAAAAAQABAD1AAAAhw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14:paraId="09664FAB" w14:textId="77777777" w:rsidR="008F00E7" w:rsidRDefault="001A79C8">
      <w:pPr>
        <w:spacing w:after="223"/>
        <w:ind w:left="-15" w:right="14" w:firstLine="180"/>
      </w:pPr>
      <w:r>
        <w:t>Рабочая программа по учебному предмету «Немецкий язык. Второй иностранный язык» для 5 класса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иностранному (немецкому)языку,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программе воспитания (одобрено решением ФУМО от 02.06.2020 г.).</w:t>
      </w:r>
    </w:p>
    <w:p w14:paraId="350AFC2F" w14:textId="77777777" w:rsidR="008F00E7" w:rsidRDefault="001A79C8">
      <w:pPr>
        <w:pStyle w:val="1"/>
        <w:ind w:left="-5"/>
      </w:pPr>
      <w:r>
        <w:t>ОБЩАЯ ХАРАКТЕРИСТИКА УЧЕБНОГО ПРЕДМЕТА «НЕМЕЦКИЙ ЯЗЫК. ВТОРОЙ ИНОСТРАННЫЙ ЯЗЫК»</w:t>
      </w:r>
    </w:p>
    <w:p w14:paraId="01795F3C" w14:textId="77777777" w:rsidR="008F00E7" w:rsidRDefault="001A79C8">
      <w:pPr>
        <w:spacing w:after="151"/>
        <w:ind w:left="-15" w:right="14" w:firstLine="180"/>
      </w:pPr>
      <w:r>
        <w:t>Предмету «Второй иностранный язык» принадлежит особое место в системе среднего общего образования и воспитания современного школьника в условиях поликультурного и многоязычного мира. Так же, как и учебный предмет «Иностранный язык», второй иностранный язык направлен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Изучение второго иностранного языка погружает обучающихся в учебную ситуацию многоязычия и диалога культур.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 w14:paraId="28473134" w14:textId="77777777" w:rsidR="008F00E7" w:rsidRDefault="001A79C8">
      <w:pPr>
        <w:spacing w:after="151"/>
        <w:ind w:left="-15" w:right="14" w:firstLine="180"/>
      </w:pPr>
      <w:r>
        <w:t>Построение программы по предмету «Второй иностранный язык»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4E375868" w14:textId="77777777" w:rsidR="008F00E7" w:rsidRDefault="001A79C8">
      <w:pPr>
        <w:ind w:left="-15" w:right="14" w:firstLine="180"/>
      </w:pPr>
      <w: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двумя иностранными языка обеспечивает, с одной стороны, быстрый доступ к передовым международным научным и технологическим достижениям, с другой стороны, позволяет общаться с представителями других культур не только на английском языке как языке международного общения, но и на других языках, учитывая особенности соответствующей культуры и менталитета.</w:t>
      </w:r>
    </w:p>
    <w:p w14:paraId="3C475BD2" w14:textId="77777777" w:rsidR="008F00E7" w:rsidRDefault="001A79C8">
      <w:pPr>
        <w:ind w:left="-15" w:right="14" w:firstLine="180"/>
      </w:pPr>
      <w:r>
        <w:t>Владение двумя иностранными языками расширяет возможности образования и самообразования, поскольку даёт доступ к ещё одному пласту достижений национальной культуры и науки. Кроме того, владение вторым иностранным языком является неотъемлемой частью многих профессий, связанных со взаимодействием с другими культурами: специалисты по мировой экономике и международному праву, журналисты, культурологи, историки и представители других гуманитарных профессий. Следовательно, второй иностранный язык является универсальным предметом, который выражают желание изучать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 w14:paraId="189A54C5" w14:textId="77777777" w:rsidR="008F00E7" w:rsidRDefault="001A79C8">
      <w:pPr>
        <w:ind w:left="-15" w:right="14" w:firstLine="180"/>
      </w:pPr>
      <w:r>
        <w:t xml:space="preserve">Одной из важных особенностей изучения второго иностранного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языками. </w:t>
      </w:r>
      <w:r>
        <w:lastRenderedPageBreak/>
        <w:t>Исследователями установлено, что процесс изучения второго иностранного языка может быть интенсифицирован при следовании следующим принципам:</w:t>
      </w:r>
    </w:p>
    <w:p w14:paraId="73B2B5FF" w14:textId="77777777" w:rsidR="008F00E7" w:rsidRDefault="001A79C8">
      <w:pPr>
        <w:ind w:left="-15" w:right="14" w:firstLine="180"/>
      </w:pPr>
      <w:r>
        <w:t xml:space="preserve">— принцип комплексности, который актуален не только в отношении взаимосвязанного обучения всем видам речевой деятельности через интеграцию коммуникативных задач. Данный принцип обеспечивает формирование единой </w:t>
      </w:r>
      <w:proofErr w:type="spellStart"/>
      <w:r>
        <w:t>мультилингвальной</w:t>
      </w:r>
      <w:proofErr w:type="spellEnd"/>
      <w:r>
        <w:t xml:space="preserve"> коммуникативной компетенции через учёт уровня развития коммуникативной компетенции в других языках и опору на неё;</w:t>
      </w:r>
    </w:p>
    <w:p w14:paraId="29FCECD4" w14:textId="77777777" w:rsidR="008F00E7" w:rsidRDefault="001A79C8">
      <w:pPr>
        <w:ind w:left="-15" w:right="14" w:firstLine="180"/>
      </w:pPr>
      <w:r>
        <w:t>— сопоставительный принцип, который проявляется через сравнение и сопоставление коррелирующих друг с другом языковых явлений родного, первого и второго иностранных языков. Реализация этого принципа выступает инструментом оптимизации обучения, формирования металингвистического сознания учащихся;</w:t>
      </w:r>
    </w:p>
    <w:p w14:paraId="671637C9" w14:textId="77777777" w:rsidR="008F00E7" w:rsidRDefault="001A79C8">
      <w:pPr>
        <w:ind w:left="-15" w:right="14" w:firstLine="180"/>
      </w:pPr>
      <w:r>
        <w:t>— принцип интенсификации учебного труда учащихся, который продиктован необходимостью ускорить учебный процесс и внутренними характеристиками овладения вторым иностранным языком, позволяющим это сделать;</w:t>
      </w:r>
    </w:p>
    <w:p w14:paraId="5A6711C1" w14:textId="77777777" w:rsidR="008F00E7" w:rsidRDefault="001A79C8">
      <w:pPr>
        <w:spacing w:after="151"/>
        <w:ind w:left="-15" w:right="14" w:firstLine="180"/>
      </w:pPr>
      <w:r>
        <w:t>— принцип межкультурной направленности обучения, который позволяет расширить взгляд на процесс межкультурной коммуникации. В соответствии с этим принципом обязательными становятся сопоставительные приёмы с социокультурным материалом, которые помогают, с одной стороны, избежать дублирования содержания обучения, а с другой — побуждают к анализу социокультурного содержания, рефлексии своей собственной культуры.</w:t>
      </w:r>
    </w:p>
    <w:p w14:paraId="3F20FCFE" w14:textId="77777777" w:rsidR="008F00E7" w:rsidRDefault="001A79C8">
      <w:pPr>
        <w:ind w:left="190" w:right="14"/>
      </w:pPr>
      <w:r>
        <w:t>В целом интенсификация учебного процесса возможна при использовании следующих стратегий:</w:t>
      </w:r>
    </w:p>
    <w:p w14:paraId="6F967AFB" w14:textId="77777777" w:rsidR="008F00E7" w:rsidRDefault="001A79C8">
      <w:pPr>
        <w:ind w:left="190" w:right="14"/>
      </w:pPr>
      <w:r>
        <w:t>— совершенствование познавательных действий учеников;</w:t>
      </w:r>
    </w:p>
    <w:p w14:paraId="7AF8DFCC" w14:textId="77777777" w:rsidR="008F00E7" w:rsidRDefault="001A79C8">
      <w:pPr>
        <w:ind w:left="190" w:right="14"/>
      </w:pPr>
      <w:r>
        <w:t>— перенос учебных умений;</w:t>
      </w:r>
    </w:p>
    <w:p w14:paraId="38AE959D" w14:textId="77777777" w:rsidR="008F00E7" w:rsidRDefault="001A79C8">
      <w:pPr>
        <w:ind w:left="190" w:right="14"/>
      </w:pPr>
      <w:r>
        <w:t>— перенос лингвистических и социокультурных знаний, речевых умений;</w:t>
      </w:r>
    </w:p>
    <w:p w14:paraId="1CAE6F4B" w14:textId="77777777" w:rsidR="008F00E7" w:rsidRDefault="001A79C8">
      <w:pPr>
        <w:ind w:left="-15" w:right="14" w:firstLine="180"/>
      </w:pPr>
      <w:r>
        <w:t>— повышенные по сравнению с первым иностранным языком объёмы нового грамматического и лексического материала;</w:t>
      </w:r>
    </w:p>
    <w:p w14:paraId="6AF0601E" w14:textId="77777777" w:rsidR="008F00E7" w:rsidRDefault="001A79C8">
      <w:pPr>
        <w:ind w:left="190" w:right="14"/>
      </w:pPr>
      <w:r>
        <w:t>— совместная отработка элементов лингвистических явлений;</w:t>
      </w:r>
    </w:p>
    <w:p w14:paraId="22A450DE" w14:textId="77777777" w:rsidR="008F00E7" w:rsidRDefault="001A79C8">
      <w:pPr>
        <w:ind w:left="190" w:right="14"/>
      </w:pPr>
      <w:r>
        <w:t>— использование интегративных упражнений и заданий, требующих проблемного мышления;</w:t>
      </w:r>
    </w:p>
    <w:p w14:paraId="14BF12C4" w14:textId="77777777" w:rsidR="008F00E7" w:rsidRDefault="001A79C8">
      <w:pPr>
        <w:ind w:left="190" w:right="14"/>
      </w:pPr>
      <w:r>
        <w:t>— рациональное распределение классных и домашних видов работ;</w:t>
      </w:r>
    </w:p>
    <w:p w14:paraId="013FB2F0" w14:textId="77777777" w:rsidR="008F00E7" w:rsidRDefault="001A79C8">
      <w:pPr>
        <w:spacing w:after="156"/>
        <w:ind w:left="190" w:right="14"/>
      </w:pPr>
      <w:r>
        <w:t>— большая самостоятельность и автономность учащегося в учении.</w:t>
      </w:r>
    </w:p>
    <w:p w14:paraId="03C04A7A" w14:textId="77777777" w:rsidR="008F00E7" w:rsidRDefault="001A79C8">
      <w:pPr>
        <w:spacing w:after="192" w:line="290" w:lineRule="auto"/>
        <w:ind w:left="-15" w:firstLine="170"/>
      </w:pPr>
      <w:r>
        <w:rPr>
          <w:i/>
        </w:rPr>
        <w:t>Возрастание значимости владения несколькими иностранными языками, а также особенности организации учебного процесса при изучении второго иностранного языка приводит к переосмыслению целей и содержания обучения предмету</w:t>
      </w:r>
    </w:p>
    <w:p w14:paraId="02F5E106" w14:textId="77777777" w:rsidR="008F00E7" w:rsidRDefault="001A79C8">
      <w:pPr>
        <w:pStyle w:val="1"/>
        <w:ind w:left="-5" w:right="2050"/>
      </w:pPr>
      <w:r>
        <w:t>ЦЕЛИ ИЗУЧЕНИЯ УЧЕБНОГО ПРЕДМЕТА «НЕМЕЦКИЙ ЯЗЫК. ВТОРОЙ ИНОСТРАННЫЙ ЯЗЫК»</w:t>
      </w:r>
    </w:p>
    <w:p w14:paraId="2DC652B8" w14:textId="77777777" w:rsidR="008F00E7" w:rsidRDefault="001A79C8">
      <w:pPr>
        <w:ind w:left="-15" w:right="14" w:firstLine="180"/>
      </w:pPr>
      <w:r>
        <w:t xml:space="preserve">В свете сказанного выше цели иноязычного образования становятся более сложными по структуре, формулируются на ценностном </w:t>
      </w:r>
      <w:r>
        <w:rPr>
          <w:i/>
        </w:rPr>
        <w:t>когнитивном и прагматическом</w:t>
      </w:r>
      <w:r>
        <w:t xml:space="preserve"> уровнях и соответственно воплощаются в личностных, метапредметных/ </w:t>
      </w:r>
      <w:proofErr w:type="spellStart"/>
      <w:r>
        <w:t>общеучебных</w:t>
      </w:r>
      <w:proofErr w:type="spellEnd"/>
      <w:r>
        <w:t>/универсальных и предметных результатах обучения.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взаимопониманию между людьми разных стран.</w:t>
      </w:r>
    </w:p>
    <w:p w14:paraId="2C602581" w14:textId="77777777" w:rsidR="008F00E7" w:rsidRDefault="001A79C8">
      <w:pPr>
        <w:ind w:left="-15" w:right="14" w:firstLine="180"/>
      </w:pPr>
      <w:r>
        <w:t xml:space="preserve">На прагматическом уровне </w:t>
      </w:r>
      <w:r>
        <w:rPr>
          <w:i/>
        </w:rPr>
        <w:t>целью иноязычного</w:t>
      </w:r>
      <w:r>
        <w:t xml:space="preserve"> образования 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</w:p>
    <w:p w14:paraId="7F8B97E8" w14:textId="77777777" w:rsidR="008F00E7" w:rsidRDefault="001A79C8">
      <w:pPr>
        <w:ind w:left="-15" w:right="14" w:firstLine="180"/>
      </w:pPr>
      <w:r>
        <w:t xml:space="preserve">— </w:t>
      </w:r>
      <w:r>
        <w:rPr>
          <w:i/>
        </w:rPr>
        <w:t>речевая компетенция</w:t>
      </w:r>
      <w:r>
        <w:t xml:space="preserve"> — развитие коммуникативных умений в четырёх основных видах речевой деятельности (говорении, аудировании, чтении, письме);</w:t>
      </w:r>
    </w:p>
    <w:p w14:paraId="294F9B84" w14:textId="77777777" w:rsidR="008F00E7" w:rsidRDefault="001A79C8">
      <w:pPr>
        <w:ind w:left="-15" w:right="14" w:firstLine="180"/>
      </w:pPr>
      <w:r>
        <w:t xml:space="preserve">— </w:t>
      </w:r>
      <w:r>
        <w:rPr>
          <w:i/>
        </w:rPr>
        <w:t>языковая компетенция</w:t>
      </w:r>
      <w:r>
        <w:t xml:space="preserve"> — овладение новыми языковыми средствами (фонетическими, орфографическими, лексическими, грамматическими) в соответствии c отобранными темами </w:t>
      </w:r>
      <w:r>
        <w:lastRenderedPageBreak/>
        <w:t>общения; освоение знаний о языковых явлениях изучаемого языка, разных способах выражения мысли в родном и иностранном языках;</w:t>
      </w:r>
    </w:p>
    <w:p w14:paraId="6E0DD0B8" w14:textId="77777777" w:rsidR="008F00E7" w:rsidRDefault="001A79C8">
      <w:pPr>
        <w:ind w:left="-15" w:right="14" w:firstLine="180"/>
      </w:pPr>
      <w:r>
        <w:t xml:space="preserve">— </w:t>
      </w:r>
      <w:r>
        <w:rPr>
          <w:i/>
        </w:rPr>
        <w:t>социокультурная/межкультурная</w:t>
      </w:r>
      <w:r>
        <w:t xml:space="preserve"> компетенция — приобщение к культуре, традициям,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</w:p>
    <w:p w14:paraId="230D24C6" w14:textId="77777777" w:rsidR="008F00E7" w:rsidRDefault="001A79C8">
      <w:pPr>
        <w:spacing w:after="151"/>
        <w:ind w:left="-15" w:right="14" w:firstLine="180"/>
      </w:pPr>
      <w:r>
        <w:t xml:space="preserve">— </w:t>
      </w:r>
      <w:r>
        <w:rPr>
          <w:i/>
        </w:rPr>
        <w:t>компенсаторная компетенция</w:t>
      </w:r>
      <w:r>
        <w:t xml:space="preserve"> — развитие умений выходить из положения в условиях дефицита языковых средств при получении и передаче информации.</w:t>
      </w:r>
    </w:p>
    <w:p w14:paraId="4A487235" w14:textId="77777777" w:rsidR="008F00E7" w:rsidRDefault="001A79C8">
      <w:pPr>
        <w:spacing w:after="151"/>
        <w:ind w:left="-15" w:right="14" w:firstLine="180"/>
      </w:pPr>
      <w:r>
        <w:t xml:space="preserve">Наряду с иноязычной коммуникативной компетенцией средствами иностранного языка формируются </w:t>
      </w:r>
      <w:r>
        <w:rPr>
          <w:i/>
        </w:rPr>
        <w:t>ключевые универсальные учебные компетенции</w:t>
      </w:r>
      <w: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 w14:paraId="58523085" w14:textId="77777777" w:rsidR="008F00E7" w:rsidRDefault="001A79C8">
      <w:pPr>
        <w:spacing w:after="223"/>
        <w:ind w:left="-15" w:right="14" w:firstLine="180"/>
      </w:pPr>
      <w:r>
        <w:t xml:space="preserve">В соответствии с личностно ориентированной парадигмой образования основными подходами к обучению </w:t>
      </w:r>
      <w:r>
        <w:rPr>
          <w:i/>
        </w:rPr>
        <w:t>иностранным языкам</w:t>
      </w:r>
      <w:r>
        <w:t xml:space="preserve"> 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 w14:paraId="641C5347" w14:textId="77777777" w:rsidR="008F00E7" w:rsidRDefault="001A79C8">
      <w:pPr>
        <w:spacing w:after="36"/>
        <w:ind w:left="-5"/>
      </w:pPr>
      <w:r>
        <w:rPr>
          <w:b/>
        </w:rPr>
        <w:t>МЕСТО УЧЕБНОГО ПРЕДМЕТА В УЧЕБНОМ ПЛАНЕ «НЕМЕЦКИЙ ЯЗЫК.</w:t>
      </w:r>
    </w:p>
    <w:p w14:paraId="2DB3B963" w14:textId="77777777" w:rsidR="008F00E7" w:rsidRDefault="001A79C8">
      <w:pPr>
        <w:pStyle w:val="1"/>
        <w:ind w:left="-5"/>
      </w:pPr>
      <w:r>
        <w:t>ВТОРОЙ ИНОСТРАННЫЙ ЯЗЫК»</w:t>
      </w:r>
    </w:p>
    <w:p w14:paraId="62DBE8B3" w14:textId="77777777" w:rsidR="008F00E7" w:rsidRDefault="001A79C8">
      <w:pPr>
        <w:spacing w:after="151"/>
        <w:ind w:left="-15" w:right="14" w:firstLine="180"/>
      </w:pPr>
      <w:r>
        <w:t>Учебный предмет «Второй иностранный язык» входит в предметную область «Иностранные языки» наряду с предметом «Иностранный язык». Изучение второго иностранного языка происходит при наличии потребности обучающихся и в том случае, что в образовательной организации имеются условия (кадровая обеспеченность, технические и материальные условия), позволяющие достигнуть заявленных в ФГОС ООО предметных результатов.</w:t>
      </w:r>
    </w:p>
    <w:p w14:paraId="297AFDC9" w14:textId="77777777" w:rsidR="008F00E7" w:rsidRDefault="001A79C8">
      <w:pPr>
        <w:ind w:left="-15" w:right="14" w:firstLine="180"/>
      </w:pPr>
      <w:r>
        <w:t>На изучение иностранного языка в 5 классе рекомендуется выделять 35 учебных часов, по 1 часа в неделю.</w:t>
      </w:r>
    </w:p>
    <w:p w14:paraId="6E66CAEE" w14:textId="77777777" w:rsidR="008F00E7" w:rsidRDefault="001A79C8">
      <w:pPr>
        <w:pStyle w:val="1"/>
        <w:spacing w:after="0"/>
        <w:ind w:left="-5"/>
      </w:pPr>
      <w:r>
        <w:t xml:space="preserve">СОДЕРЖАНИЕ УЧЕБНОГО ПРЕДМЕТА </w:t>
      </w:r>
    </w:p>
    <w:p w14:paraId="7883EE2A" w14:textId="77777777" w:rsidR="008F00E7" w:rsidRDefault="001A79C8">
      <w:pPr>
        <w:spacing w:after="270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865E28" wp14:editId="62D7210F">
                <wp:extent cx="6707471" cy="7621"/>
                <wp:effectExtent l="0" t="0" r="0" b="0"/>
                <wp:docPr id="23628" name="Group 236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3509" name="Shape 33509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7EB5A9" id="Group 23628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CWDquaCAgAA&#10;WQYAAA4AAAAAAAAAAAAAAAAALgIAAGRycy9lMm9Eb2MueG1sUEsBAi0AFAAGAAgAAAAhAIKljFra&#10;AAAABAEAAA8AAAAAAAAAAAAAAAAA3AQAAGRycy9kb3ducmV2LnhtbFBLBQYAAAAABAAEAPMAAADj&#10;BQAAAAA=&#10;">
                <v:shape id="Shape 33509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Q3gscA&#10;AADeAAAADwAAAGRycy9kb3ducmV2LnhtbESPT4vCMBTE74LfITxhL7Km1j+r1SgiCB5E1PWyt0fz&#10;bIvNS2myWr+9EQSPw8z8hpkvG1OKG9WusKyg34tAEKdWF5wpOP9uvicgnEfWWFomBQ9ysFy0W3NM&#10;tL3zkW4nn4kAYZeggtz7KpHSpTkZdD1bEQfvYmuDPsg6k7rGe4CbUsZRNJYGCw4LOVa0zim9nv6N&#10;gr+s6h+7zuwOP+U0vm5Nd3iO90p9dZrVDISnxn/C7/ZWKxgMRtEUXnfCFZCL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SEN4L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14:paraId="7854BC10" w14:textId="77777777" w:rsidR="008F00E7" w:rsidRDefault="001A79C8">
      <w:pPr>
        <w:pStyle w:val="1"/>
        <w:spacing w:after="36"/>
        <w:ind w:left="190"/>
      </w:pPr>
      <w:r>
        <w:t>Коммуникативные умения</w:t>
      </w:r>
    </w:p>
    <w:p w14:paraId="65BFA6EC" w14:textId="77777777" w:rsidR="008F00E7" w:rsidRDefault="001A79C8">
      <w:pPr>
        <w:ind w:left="-15" w:right="14" w:firstLine="180"/>
      </w:pPr>
      <w: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14:paraId="0473A858" w14:textId="77777777" w:rsidR="008F00E7" w:rsidRDefault="001A79C8">
      <w:pPr>
        <w:ind w:left="190" w:right="14"/>
      </w:pPr>
      <w:r>
        <w:t>Моя семья. Мои друзья. Семейные праздники: Новый год.</w:t>
      </w:r>
    </w:p>
    <w:p w14:paraId="640DEE11" w14:textId="77777777" w:rsidR="008F00E7" w:rsidRDefault="001A79C8">
      <w:pPr>
        <w:ind w:left="190" w:right="14"/>
      </w:pPr>
      <w:r>
        <w:t>Внешность и характер человека/литературного персонажа.</w:t>
      </w:r>
    </w:p>
    <w:p w14:paraId="0572E190" w14:textId="77777777" w:rsidR="008F00E7" w:rsidRDefault="001A79C8">
      <w:pPr>
        <w:ind w:left="190" w:right="14"/>
      </w:pPr>
      <w:r>
        <w:t>Досуг и увлечения/хобби современного подростка (чтение, кино, спорт).</w:t>
      </w:r>
    </w:p>
    <w:p w14:paraId="23440D8F" w14:textId="77777777" w:rsidR="008F00E7" w:rsidRDefault="001A79C8">
      <w:pPr>
        <w:ind w:left="190" w:right="14"/>
      </w:pPr>
      <w:r>
        <w:t>Здоровый образ жизни: режим труда и отдыха, здоровое питание.</w:t>
      </w:r>
    </w:p>
    <w:p w14:paraId="04C8DBED" w14:textId="77777777" w:rsidR="008F00E7" w:rsidRDefault="001A79C8">
      <w:pPr>
        <w:ind w:left="190" w:right="14"/>
      </w:pPr>
      <w:r>
        <w:t>Школа, школьная жизнь, школьная форма, изучаемые предметы, школьные принадлежности.</w:t>
      </w:r>
    </w:p>
    <w:p w14:paraId="28A9D6AF" w14:textId="77777777" w:rsidR="008F00E7" w:rsidRDefault="001A79C8">
      <w:pPr>
        <w:ind w:left="-5" w:right="14"/>
      </w:pPr>
      <w:r>
        <w:t>Переписка с зарубежными сверстниками.</w:t>
      </w:r>
    </w:p>
    <w:p w14:paraId="169DCB46" w14:textId="77777777" w:rsidR="008F00E7" w:rsidRDefault="001A79C8">
      <w:pPr>
        <w:ind w:left="190" w:right="14"/>
      </w:pPr>
      <w:r>
        <w:t>Каникулы в различное время года. Виды отдыха.</w:t>
      </w:r>
    </w:p>
    <w:p w14:paraId="3E8BEBC9" w14:textId="77777777" w:rsidR="008F00E7" w:rsidRDefault="001A79C8">
      <w:pPr>
        <w:ind w:left="190" w:right="14"/>
      </w:pPr>
      <w:r>
        <w:t>Природа: дикие и домашние животные.</w:t>
      </w:r>
    </w:p>
    <w:p w14:paraId="18E15012" w14:textId="77777777" w:rsidR="008F00E7" w:rsidRDefault="001A79C8">
      <w:pPr>
        <w:ind w:left="190" w:right="14"/>
      </w:pPr>
      <w:r>
        <w:t>Родной город/село. Транспорт.</w:t>
      </w:r>
    </w:p>
    <w:p w14:paraId="16C9720C" w14:textId="77777777" w:rsidR="008F00E7" w:rsidRDefault="001A79C8">
      <w:pPr>
        <w:ind w:left="-15" w:right="14" w:firstLine="180"/>
      </w:pPr>
      <w:r>
        <w:t>Родная страна и страна/страны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14:paraId="4928EFFB" w14:textId="77777777" w:rsidR="008F00E7" w:rsidRDefault="001A79C8">
      <w:pPr>
        <w:ind w:left="190" w:right="14"/>
      </w:pPr>
      <w:r>
        <w:t>Выдающиеся люди родной страны и страны/стран изучаемого языка.</w:t>
      </w:r>
    </w:p>
    <w:p w14:paraId="428B3DCF" w14:textId="77777777" w:rsidR="008F00E7" w:rsidRDefault="001A79C8">
      <w:pPr>
        <w:pStyle w:val="2"/>
        <w:ind w:left="175"/>
      </w:pPr>
      <w:r>
        <w:lastRenderedPageBreak/>
        <w:t>Говорение</w:t>
      </w:r>
    </w:p>
    <w:p w14:paraId="72CF0EEE" w14:textId="77777777" w:rsidR="008F00E7" w:rsidRDefault="001A79C8">
      <w:pPr>
        <w:ind w:left="190" w:right="14"/>
      </w:pPr>
      <w:r>
        <w:t xml:space="preserve">Развитие коммуникативных умений </w:t>
      </w:r>
      <w:r>
        <w:rPr>
          <w:b/>
          <w:i/>
        </w:rPr>
        <w:t>диалогической речи</w:t>
      </w:r>
      <w:r>
        <w:t>:</w:t>
      </w:r>
    </w:p>
    <w:p w14:paraId="0C7CAD69" w14:textId="77777777" w:rsidR="008F00E7" w:rsidRDefault="001A79C8">
      <w:pPr>
        <w:ind w:left="190" w:right="14"/>
      </w:pPr>
      <w:r>
        <w:rPr>
          <w:i/>
        </w:rPr>
        <w:t>диалог этикетного характера</w:t>
      </w:r>
      <w:r>
        <w:t>: начинать, поддерживать и заканчивать разговор (в том числе</w:t>
      </w:r>
    </w:p>
    <w:p w14:paraId="26154CD1" w14:textId="77777777" w:rsidR="008F00E7" w:rsidRDefault="001A79C8">
      <w:pPr>
        <w:ind w:left="-5" w:right="14"/>
      </w:pPr>
      <w:r>
        <w:t xml:space="preserve">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>
        <w:rPr>
          <w:i/>
        </w:rPr>
        <w:t>диалог-побуждение к действию:</w:t>
      </w:r>
      <w:r>
        <w:t xml:space="preserve"> обращаться с просьбой, вежливо соглашаться/не соглашаться</w:t>
      </w:r>
    </w:p>
    <w:p w14:paraId="1A30C632" w14:textId="77777777" w:rsidR="008F00E7" w:rsidRDefault="001A79C8">
      <w:pPr>
        <w:ind w:left="-5" w:right="440"/>
      </w:pPr>
      <w:r>
        <w:t xml:space="preserve">выполнить просьбу; приглашать собеседника к совместной деятельности, вежливо соглашаться/не соглашаться на предложение собеседника; </w:t>
      </w:r>
      <w:r>
        <w:rPr>
          <w:i/>
        </w:rPr>
        <w:t>диалог-расспрос</w:t>
      </w:r>
      <w:r>
        <w:t>: сообщать фактическую информацию, отвечая на вопросы разных видов;</w:t>
      </w:r>
    </w:p>
    <w:p w14:paraId="5C301E97" w14:textId="77777777" w:rsidR="008F00E7" w:rsidRDefault="001A79C8">
      <w:pPr>
        <w:ind w:left="-5" w:right="14"/>
      </w:pPr>
      <w:r>
        <w:t>запрашивать интересующую информацию.</w:t>
      </w:r>
    </w:p>
    <w:p w14:paraId="3D126A10" w14:textId="77777777" w:rsidR="008F00E7" w:rsidRDefault="001A79C8">
      <w:pPr>
        <w:ind w:left="-15" w:right="14" w:firstLine="180"/>
      </w:pPr>
      <w:r>
        <w:t xml:space="preserve">Вышеперечисленные умения </w:t>
      </w:r>
      <w:r>
        <w:rPr>
          <w:b/>
          <w:i/>
        </w:rPr>
        <w:t>диалогической речи</w:t>
      </w:r>
      <w:r>
        <w:t xml:space="preserve"> развиваются в стандартных ситуациях неофициального общения в рамках тематического содержания речи с опорой на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 w14:paraId="067BAE2D" w14:textId="77777777" w:rsidR="008F00E7" w:rsidRDefault="001A79C8">
      <w:pPr>
        <w:ind w:left="190" w:right="14"/>
      </w:pPr>
      <w:r>
        <w:t>Объём диалога — до трёх реплик со стороны каждого собеседника.</w:t>
      </w:r>
    </w:p>
    <w:p w14:paraId="51D596F7" w14:textId="77777777" w:rsidR="008F00E7" w:rsidRDefault="001A79C8">
      <w:pPr>
        <w:spacing w:after="144"/>
        <w:ind w:left="190" w:right="14"/>
      </w:pPr>
      <w:r>
        <w:t xml:space="preserve">Развитие коммуникативных умений </w:t>
      </w:r>
      <w:r>
        <w:rPr>
          <w:b/>
          <w:i/>
        </w:rPr>
        <w:t>монологической речи</w:t>
      </w:r>
      <w:r>
        <w:t>:</w:t>
      </w:r>
    </w:p>
    <w:p w14:paraId="0A0D586D" w14:textId="77777777" w:rsidR="008F00E7" w:rsidRDefault="001A79C8">
      <w:pPr>
        <w:spacing w:after="199"/>
        <w:ind w:left="430" w:right="14"/>
      </w:pPr>
      <w:r>
        <w:t>—  создание устных связных монологических высказываний с использованием основных коммуникативных типов речи</w:t>
      </w:r>
    </w:p>
    <w:p w14:paraId="3D060725" w14:textId="77777777" w:rsidR="008F00E7" w:rsidRDefault="001A79C8">
      <w:pPr>
        <w:spacing w:after="199"/>
        <w:ind w:left="430" w:right="14"/>
      </w:pPr>
      <w:r>
        <w:t>—  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14:paraId="2B4CDD1A" w14:textId="77777777" w:rsidR="008F00E7" w:rsidRDefault="001A79C8">
      <w:pPr>
        <w:spacing w:after="204"/>
        <w:ind w:left="430" w:right="14"/>
      </w:pPr>
      <w:r>
        <w:t>—  повествование/сообщение;</w:t>
      </w:r>
    </w:p>
    <w:p w14:paraId="3ECAECF0" w14:textId="77777777" w:rsidR="008F00E7" w:rsidRDefault="001A79C8">
      <w:pPr>
        <w:spacing w:after="204"/>
        <w:ind w:left="430" w:right="14"/>
      </w:pPr>
      <w:r>
        <w:t>—  изложение (пересказ) основного содержания прочитанного текста;</w:t>
      </w:r>
    </w:p>
    <w:p w14:paraId="09F07966" w14:textId="77777777" w:rsidR="008F00E7" w:rsidRDefault="001A79C8">
      <w:pPr>
        <w:spacing w:after="145"/>
        <w:ind w:left="430" w:right="14"/>
      </w:pPr>
      <w:r>
        <w:t>—  краткое изложение результатов выполненной проектной работы.</w:t>
      </w:r>
    </w:p>
    <w:p w14:paraId="696DF919" w14:textId="77777777" w:rsidR="008F00E7" w:rsidRDefault="001A79C8">
      <w:pPr>
        <w:ind w:left="-15" w:right="14" w:firstLine="180"/>
      </w:pPr>
      <w:r>
        <w:t xml:space="preserve">Данные умения </w:t>
      </w:r>
      <w:r>
        <w:rPr>
          <w:b/>
          <w:i/>
        </w:rPr>
        <w:t>монологической речи</w:t>
      </w:r>
      <w:r>
        <w:t xml:space="preserve">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 w14:paraId="3AFA1304" w14:textId="77777777" w:rsidR="008F00E7" w:rsidRDefault="001A79C8">
      <w:pPr>
        <w:ind w:left="190" w:right="14"/>
      </w:pPr>
      <w:r>
        <w:t>Объём монологического высказывания — 4 фразы.</w:t>
      </w:r>
    </w:p>
    <w:p w14:paraId="26B85F9D" w14:textId="77777777" w:rsidR="008F00E7" w:rsidRDefault="001A79C8">
      <w:pPr>
        <w:pStyle w:val="2"/>
        <w:ind w:left="175"/>
      </w:pPr>
      <w:r>
        <w:t>Аудирование</w:t>
      </w:r>
    </w:p>
    <w:p w14:paraId="0A38D7BD" w14:textId="77777777" w:rsidR="008F00E7" w:rsidRDefault="001A79C8">
      <w:pPr>
        <w:ind w:left="190" w:right="14"/>
      </w:pPr>
      <w:r>
        <w:t>Развитие коммуникативных умений аудирования:</w:t>
      </w:r>
    </w:p>
    <w:p w14:paraId="41B92EFF" w14:textId="77777777" w:rsidR="008F00E7" w:rsidRDefault="001A79C8">
      <w:pPr>
        <w:ind w:left="190" w:right="14"/>
      </w:pPr>
      <w:r>
        <w:t>при непосредственном общении: понимание на слух речи учителя и одноклассников и</w:t>
      </w:r>
    </w:p>
    <w:p w14:paraId="784CD575" w14:textId="77777777" w:rsidR="008F00E7" w:rsidRDefault="001A79C8">
      <w:pPr>
        <w:ind w:left="-5" w:right="14"/>
      </w:pPr>
      <w:r>
        <w:t>вербальная/невербальная реакция на услышанное;</w:t>
      </w:r>
    </w:p>
    <w:p w14:paraId="36A5EE21" w14:textId="77777777" w:rsidR="008F00E7" w:rsidRDefault="001A79C8">
      <w:pPr>
        <w:ind w:left="190" w:right="14"/>
      </w:pPr>
      <w:r>
        <w:t>при опосредованном общении: дальнейшее развитие умений восприятия и понимания на слух</w:t>
      </w:r>
    </w:p>
    <w:p w14:paraId="16AD2EF3" w14:textId="77777777" w:rsidR="008F00E7" w:rsidRDefault="001A79C8">
      <w:pPr>
        <w:ind w:left="-5" w:right="14"/>
      </w:pPr>
      <w:r>
        <w:t>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 w14:paraId="0CEED448" w14:textId="77777777" w:rsidR="008F00E7" w:rsidRDefault="001A79C8">
      <w:pPr>
        <w:ind w:left="-15" w:right="14" w:firstLine="180"/>
      </w:pPr>
      <w: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12 Примерная рабочая программа незнакомые слова, несущественные для понимания основного содержания.</w:t>
      </w:r>
    </w:p>
    <w:p w14:paraId="415283E1" w14:textId="77777777" w:rsidR="008F00E7" w:rsidRDefault="001A79C8">
      <w:pPr>
        <w:ind w:left="-15" w:right="14" w:firstLine="180"/>
      </w:pPr>
      <w: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14:paraId="159A31A6" w14:textId="77777777" w:rsidR="008F00E7" w:rsidRDefault="001A79C8">
      <w:pPr>
        <w:ind w:left="-15" w:right="14" w:firstLine="180"/>
      </w:pPr>
      <w: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14:paraId="576F57CA" w14:textId="77777777" w:rsidR="008F00E7" w:rsidRDefault="001A79C8">
      <w:pPr>
        <w:ind w:left="190" w:right="14"/>
      </w:pPr>
      <w:r>
        <w:t>Время звучания текста/текстов для аудирования — до 1 минуты.</w:t>
      </w:r>
    </w:p>
    <w:p w14:paraId="6587B9D8" w14:textId="77777777" w:rsidR="008F00E7" w:rsidRDefault="001A79C8">
      <w:pPr>
        <w:pStyle w:val="2"/>
        <w:ind w:left="175"/>
      </w:pPr>
      <w:r>
        <w:lastRenderedPageBreak/>
        <w:t>Смысловое чтение</w:t>
      </w:r>
    </w:p>
    <w:p w14:paraId="22F18F07" w14:textId="77777777" w:rsidR="008F00E7" w:rsidRDefault="001A79C8">
      <w:pPr>
        <w:ind w:left="-15" w:right="14" w:firstLine="180"/>
      </w:pPr>
      <w:r>
        <w:t>Развитие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14:paraId="2808C72D" w14:textId="77777777" w:rsidR="008F00E7" w:rsidRDefault="001A79C8">
      <w:pPr>
        <w:ind w:left="-15" w:right="14" w:firstLine="180"/>
      </w:pPr>
      <w:r>
        <w:t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несущественные для понимания основного содержания.</w:t>
      </w:r>
    </w:p>
    <w:p w14:paraId="73CDD5B2" w14:textId="77777777" w:rsidR="008F00E7" w:rsidRDefault="001A79C8">
      <w:pPr>
        <w:ind w:left="-15" w:right="14" w:firstLine="180"/>
      </w:pPr>
      <w: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14:paraId="3A8C1163" w14:textId="77777777" w:rsidR="008F00E7" w:rsidRDefault="001A79C8">
      <w:pPr>
        <w:ind w:left="190" w:right="14"/>
      </w:pPr>
      <w:r>
        <w:t>Чтение несплошных текстов (таблиц) и понимание представленной в них информации.</w:t>
      </w:r>
    </w:p>
    <w:p w14:paraId="2A83E965" w14:textId="77777777" w:rsidR="008F00E7" w:rsidRDefault="001A79C8">
      <w:pPr>
        <w:ind w:left="-15" w:right="14" w:firstLine="180"/>
      </w:pPr>
      <w:r>
        <w:t>Тексты для чтения: беседа/диалог, рассказ, сказка, сообщение личного характера, сообщение информационного характера, стихотворение, несплошной текст (таблица).</w:t>
      </w:r>
    </w:p>
    <w:p w14:paraId="219D86C9" w14:textId="77777777" w:rsidR="008F00E7" w:rsidRDefault="001A79C8">
      <w:pPr>
        <w:ind w:left="190" w:right="14"/>
      </w:pPr>
      <w:r>
        <w:t>Объём текста/текстов для чтения — 150 слов.</w:t>
      </w:r>
    </w:p>
    <w:p w14:paraId="33487E40" w14:textId="77777777" w:rsidR="008F00E7" w:rsidRDefault="001A79C8">
      <w:pPr>
        <w:pStyle w:val="2"/>
        <w:ind w:left="175"/>
      </w:pPr>
      <w:r>
        <w:t>Письменная речь</w:t>
      </w:r>
    </w:p>
    <w:p w14:paraId="7F201DAF" w14:textId="77777777" w:rsidR="008F00E7" w:rsidRDefault="001A79C8">
      <w:pPr>
        <w:ind w:left="190" w:right="14"/>
      </w:pPr>
      <w:r>
        <w:t>Развитие умений письменной речи:</w:t>
      </w:r>
    </w:p>
    <w:p w14:paraId="0E1FCADF" w14:textId="77777777" w:rsidR="008F00E7" w:rsidRDefault="001A79C8">
      <w:pPr>
        <w:ind w:left="190" w:right="14"/>
      </w:pPr>
      <w:r>
        <w:t>списывание текста и выписывание из него слов, словосочетаний, предложений в соответствии с</w:t>
      </w:r>
    </w:p>
    <w:p w14:paraId="74B69012" w14:textId="77777777" w:rsidR="008F00E7" w:rsidRDefault="001A79C8">
      <w:pPr>
        <w:ind w:left="-5" w:right="14"/>
      </w:pPr>
      <w:r>
        <w:t>решаемой коммуникативной задачей;</w:t>
      </w:r>
    </w:p>
    <w:p w14:paraId="1AC1F22F" w14:textId="77777777" w:rsidR="008F00E7" w:rsidRDefault="001A79C8">
      <w:pPr>
        <w:ind w:left="190" w:right="14"/>
      </w:pPr>
      <w:r>
        <w:t>написание коротких поздравлений с праздниками (с Новым годом, Рождеством, днём рождения); заполнение анкет и формуляров, сообщение о себе основных сведений (имя, фамилия, пол, возраст,</w:t>
      </w:r>
    </w:p>
    <w:p w14:paraId="1D74C16E" w14:textId="77777777" w:rsidR="008F00E7" w:rsidRDefault="001A79C8">
      <w:pPr>
        <w:ind w:left="-5" w:right="14"/>
      </w:pPr>
      <w:r>
        <w:t>адрес) в соответствии с нормами, принятыми в стране/странах изучаемого языка;</w:t>
      </w:r>
    </w:p>
    <w:p w14:paraId="232D4FF6" w14:textId="77777777" w:rsidR="008F00E7" w:rsidRDefault="001A79C8">
      <w:pPr>
        <w:ind w:left="190" w:right="14"/>
      </w:pPr>
      <w:r>
        <w:t>написание электронного сообщения личного характера: сообщение кратких сведений о себе;</w:t>
      </w:r>
    </w:p>
    <w:p w14:paraId="1C615049" w14:textId="77777777" w:rsidR="008F00E7" w:rsidRDefault="001A79C8">
      <w:pPr>
        <w:ind w:left="-5" w:right="14"/>
      </w:pPr>
      <w:r>
        <w:t>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30 слов.</w:t>
      </w:r>
    </w:p>
    <w:p w14:paraId="5C51B1AC" w14:textId="77777777" w:rsidR="008F00E7" w:rsidRDefault="001A79C8">
      <w:pPr>
        <w:pStyle w:val="2"/>
        <w:ind w:left="175"/>
      </w:pPr>
      <w:r>
        <w:t>Фонетическая сторона речи</w:t>
      </w:r>
    </w:p>
    <w:p w14:paraId="4519F351" w14:textId="77777777" w:rsidR="008F00E7" w:rsidRDefault="001A79C8">
      <w:pPr>
        <w:ind w:left="-15" w:right="14" w:firstLine="180"/>
      </w:pPr>
      <w: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словах; чтение новых слов согласно основным правилам чтения.</w:t>
      </w:r>
    </w:p>
    <w:p w14:paraId="0F98507B" w14:textId="77777777" w:rsidR="008F00E7" w:rsidRDefault="001A79C8">
      <w:pPr>
        <w:ind w:left="-15" w:right="14" w:firstLine="180"/>
      </w:pPr>
      <w: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14:paraId="6154414B" w14:textId="77777777" w:rsidR="008F00E7" w:rsidRDefault="001A79C8">
      <w:pPr>
        <w:ind w:left="-15" w:right="14" w:firstLine="180"/>
      </w:pPr>
      <w:r>
        <w:t>Тексты для чтения вслух: беседа/диалог, рассказ, отрывок из статьи научно-популярного характера, сообщение информационного характера. Объём текста для чтения вслух — до 70 слов.</w:t>
      </w:r>
    </w:p>
    <w:p w14:paraId="7859C670" w14:textId="77777777" w:rsidR="008F00E7" w:rsidRDefault="001A79C8">
      <w:pPr>
        <w:pStyle w:val="2"/>
        <w:ind w:left="175"/>
      </w:pPr>
      <w:r>
        <w:t>Орфография и пунктуация</w:t>
      </w:r>
    </w:p>
    <w:p w14:paraId="271EC1FB" w14:textId="77777777" w:rsidR="008F00E7" w:rsidRDefault="001A79C8">
      <w:pPr>
        <w:ind w:left="190" w:right="14"/>
      </w:pPr>
      <w:r>
        <w:t>Правильное написание изученных слов.</w:t>
      </w:r>
    </w:p>
    <w:p w14:paraId="6204876F" w14:textId="77777777" w:rsidR="008F00E7" w:rsidRDefault="001A79C8">
      <w:pPr>
        <w:ind w:left="-15" w:right="14" w:firstLine="180"/>
      </w:pPr>
      <w: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 w14:paraId="62CC9194" w14:textId="77777777" w:rsidR="008F00E7" w:rsidRDefault="001A79C8">
      <w:pPr>
        <w:ind w:left="-15" w:right="14" w:firstLine="180"/>
      </w:pPr>
      <w: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характера.</w:t>
      </w:r>
    </w:p>
    <w:p w14:paraId="5CF9B5F4" w14:textId="77777777" w:rsidR="008F00E7" w:rsidRDefault="001A79C8">
      <w:pPr>
        <w:pStyle w:val="2"/>
        <w:ind w:left="175"/>
      </w:pPr>
      <w:r>
        <w:t>Лексическая сторона речи</w:t>
      </w:r>
    </w:p>
    <w:p w14:paraId="72C62DA6" w14:textId="77777777" w:rsidR="008F00E7" w:rsidRDefault="001A79C8">
      <w:pPr>
        <w:ind w:left="-15" w:right="14" w:firstLine="180"/>
      </w:pPr>
      <w:r>
        <w:t>Распознавание в письменном и звучащем тексте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немецком языке нормы лексической сочетаемости.</w:t>
      </w:r>
    </w:p>
    <w:p w14:paraId="37D23B9B" w14:textId="77777777" w:rsidR="008F00E7" w:rsidRDefault="001A79C8">
      <w:pPr>
        <w:ind w:left="-15" w:right="14" w:firstLine="180"/>
      </w:pPr>
      <w:r>
        <w:t>Объём изучаемой лексики: 300 лексических единиц для продуктивного использования и 400 лексических единиц для рецептивного усвоения (включая 300 лексических единиц продуктивного минимума).</w:t>
      </w:r>
    </w:p>
    <w:p w14:paraId="17457E5B" w14:textId="77777777" w:rsidR="008F00E7" w:rsidRDefault="001A79C8">
      <w:pPr>
        <w:ind w:left="190" w:right="6271"/>
      </w:pPr>
      <w:r>
        <w:lastRenderedPageBreak/>
        <w:t>Основные способы словообразования: а) аффиксация:</w:t>
      </w:r>
    </w:p>
    <w:p w14:paraId="600D22C0" w14:textId="77777777" w:rsidR="008F00E7" w:rsidRDefault="001A79C8">
      <w:pPr>
        <w:ind w:left="190" w:right="14"/>
      </w:pPr>
      <w:r>
        <w:t>образование имён существительных при помощи суффиксов -</w:t>
      </w:r>
      <w:proofErr w:type="spellStart"/>
      <w:r>
        <w:t>er</w:t>
      </w:r>
      <w:proofErr w:type="spellEnd"/>
      <w:r>
        <w:t xml:space="preserve"> (</w:t>
      </w:r>
      <w:proofErr w:type="spellStart"/>
      <w:r>
        <w:t>der</w:t>
      </w:r>
      <w:proofErr w:type="spellEnd"/>
      <w:r>
        <w:t xml:space="preserve"> </w:t>
      </w:r>
      <w:proofErr w:type="spellStart"/>
      <w:r>
        <w:t>Lehrer</w:t>
      </w:r>
      <w:proofErr w:type="spellEnd"/>
      <w:r>
        <w:t>), -</w:t>
      </w:r>
      <w:proofErr w:type="spellStart"/>
      <w:r>
        <w:t>in</w:t>
      </w:r>
      <w:proofErr w:type="spellEnd"/>
      <w:r>
        <w:t xml:space="preserve"> (</w:t>
      </w:r>
      <w:proofErr w:type="spellStart"/>
      <w:r>
        <w:t>die</w:t>
      </w:r>
      <w:proofErr w:type="spellEnd"/>
      <w:r>
        <w:t xml:space="preserve"> </w:t>
      </w:r>
      <w:proofErr w:type="spellStart"/>
      <w:r>
        <w:t>Lehrerin</w:t>
      </w:r>
      <w:proofErr w:type="spellEnd"/>
      <w:r>
        <w:t>); образование имён прилагательных при помощи суффиксов</w:t>
      </w:r>
    </w:p>
    <w:p w14:paraId="72FB1AB4" w14:textId="77777777" w:rsidR="008F00E7" w:rsidRDefault="001A79C8">
      <w:pPr>
        <w:ind w:left="190" w:right="2065"/>
      </w:pPr>
      <w:r>
        <w:t>-</w:t>
      </w:r>
      <w:proofErr w:type="spellStart"/>
      <w:r>
        <w:t>ig</w:t>
      </w:r>
      <w:proofErr w:type="spellEnd"/>
      <w:r>
        <w:t xml:space="preserve"> (</w:t>
      </w:r>
      <w:proofErr w:type="spellStart"/>
      <w:r>
        <w:t>sonnig</w:t>
      </w:r>
      <w:proofErr w:type="spellEnd"/>
      <w:r>
        <w:t>), -</w:t>
      </w:r>
      <w:proofErr w:type="spellStart"/>
      <w:r>
        <w:t>lich</w:t>
      </w:r>
      <w:proofErr w:type="spellEnd"/>
      <w:r>
        <w:t xml:space="preserve"> (</w:t>
      </w:r>
      <w:proofErr w:type="spellStart"/>
      <w:r>
        <w:t>freundlich</w:t>
      </w:r>
      <w:proofErr w:type="spellEnd"/>
      <w:r>
        <w:t>); образование числительных при помощи суффиксов -</w:t>
      </w:r>
      <w:proofErr w:type="spellStart"/>
      <w:r>
        <w:t>zehn</w:t>
      </w:r>
      <w:proofErr w:type="spellEnd"/>
      <w:r>
        <w:t>, -</w:t>
      </w:r>
      <w:proofErr w:type="spellStart"/>
      <w:r>
        <w:t>zig</w:t>
      </w:r>
      <w:proofErr w:type="spellEnd"/>
      <w:r>
        <w:t xml:space="preserve"> (</w:t>
      </w:r>
      <w:proofErr w:type="spellStart"/>
      <w:r>
        <w:t>fünfzehn</w:t>
      </w:r>
      <w:proofErr w:type="spellEnd"/>
      <w:r>
        <w:t xml:space="preserve">, </w:t>
      </w:r>
      <w:proofErr w:type="spellStart"/>
      <w:r>
        <w:t>fünfzig</w:t>
      </w:r>
      <w:proofErr w:type="spellEnd"/>
      <w:r>
        <w:t>);</w:t>
      </w:r>
    </w:p>
    <w:p w14:paraId="263C6E5E" w14:textId="77777777" w:rsidR="008F00E7" w:rsidRDefault="001A79C8">
      <w:pPr>
        <w:ind w:left="190" w:right="14"/>
      </w:pPr>
      <w:r>
        <w:t xml:space="preserve"> б) словосложение: образование сложных существительных путём соединения основ</w:t>
      </w:r>
    </w:p>
    <w:p w14:paraId="7762D31A" w14:textId="77777777" w:rsidR="008F00E7" w:rsidRDefault="001A79C8">
      <w:pPr>
        <w:ind w:left="-5" w:right="14"/>
      </w:pPr>
      <w:r>
        <w:t>существительных (</w:t>
      </w:r>
      <w:proofErr w:type="spellStart"/>
      <w:r>
        <w:t>das</w:t>
      </w:r>
      <w:proofErr w:type="spellEnd"/>
      <w:r>
        <w:t xml:space="preserve"> </w:t>
      </w:r>
      <w:proofErr w:type="spellStart"/>
      <w:r>
        <w:t>Klassenposter</w:t>
      </w:r>
      <w:proofErr w:type="spellEnd"/>
      <w:r>
        <w:t>).</w:t>
      </w:r>
    </w:p>
    <w:p w14:paraId="25498D2D" w14:textId="77777777" w:rsidR="008F00E7" w:rsidRDefault="001A79C8">
      <w:pPr>
        <w:ind w:left="190" w:right="14"/>
      </w:pPr>
      <w:r>
        <w:t>Синонимы. Интернациональные слова.</w:t>
      </w:r>
    </w:p>
    <w:p w14:paraId="11B9AD39" w14:textId="77777777" w:rsidR="008F00E7" w:rsidRDefault="001A79C8">
      <w:pPr>
        <w:pStyle w:val="2"/>
        <w:ind w:left="175"/>
      </w:pPr>
      <w:r>
        <w:t>Грамматическая сторона речи</w:t>
      </w:r>
    </w:p>
    <w:p w14:paraId="1B372E30" w14:textId="77777777" w:rsidR="008F00E7" w:rsidRDefault="001A79C8">
      <w:pPr>
        <w:ind w:left="-15" w:right="14" w:firstLine="180"/>
      </w:pPr>
      <w: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Различные коммуникативные типы предложений: повествовательные (утвердительные), вопросительные (общий и специальный вопросы).</w:t>
      </w:r>
    </w:p>
    <w:p w14:paraId="2EF3B00B" w14:textId="77777777" w:rsidR="008F00E7" w:rsidRDefault="001A79C8">
      <w:pPr>
        <w:ind w:left="-15" w:right="14" w:firstLine="180"/>
      </w:pPr>
      <w:r>
        <w:t>Нераспространённые и распространённые простые предложения: с простым глагольным сказуемым (</w:t>
      </w:r>
      <w:proofErr w:type="spellStart"/>
      <w:r>
        <w:t>Ich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. </w:t>
      </w:r>
      <w:proofErr w:type="spellStart"/>
      <w:r>
        <w:t>Du</w:t>
      </w:r>
      <w:proofErr w:type="spellEnd"/>
      <w:r>
        <w:t xml:space="preserve"> </w:t>
      </w:r>
      <w:proofErr w:type="spellStart"/>
      <w:r>
        <w:t>kommst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kommen</w:t>
      </w:r>
      <w:proofErr w:type="spellEnd"/>
      <w:r>
        <w:t>.) и составным глагольным сказуемым (</w:t>
      </w:r>
      <w:proofErr w:type="spellStart"/>
      <w:r>
        <w:t>Er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kochen</w:t>
      </w:r>
      <w:proofErr w:type="spellEnd"/>
      <w:r>
        <w:t xml:space="preserve">.), с составным именным сказуемым (Der </w:t>
      </w:r>
      <w:proofErr w:type="spellStart"/>
      <w:r>
        <w:t>Tisch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blau</w:t>
      </w:r>
      <w:proofErr w:type="spellEnd"/>
      <w:r>
        <w:t>.), в том числе с дополнением в винительном падеже (</w:t>
      </w:r>
      <w:proofErr w:type="spellStart"/>
      <w:r>
        <w:t>Er</w:t>
      </w:r>
      <w:proofErr w:type="spellEnd"/>
      <w:r>
        <w:t xml:space="preserve"> </w:t>
      </w:r>
      <w:proofErr w:type="spellStart"/>
      <w:r>
        <w:t>liest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Buch</w:t>
      </w:r>
      <w:proofErr w:type="spellEnd"/>
      <w:r>
        <w:t>.).</w:t>
      </w:r>
    </w:p>
    <w:p w14:paraId="55B57035" w14:textId="77777777" w:rsidR="008F00E7" w:rsidRDefault="001A79C8">
      <w:pPr>
        <w:ind w:left="190" w:right="14"/>
      </w:pPr>
      <w:r>
        <w:t>Определённый и неопределённый артикли (</w:t>
      </w:r>
      <w:proofErr w:type="spellStart"/>
      <w:r>
        <w:t>der</w:t>
      </w:r>
      <w:proofErr w:type="spellEnd"/>
      <w:r>
        <w:t xml:space="preserve"> /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Bleistift</w:t>
      </w:r>
      <w:proofErr w:type="spellEnd"/>
      <w:r>
        <w:t>).</w:t>
      </w:r>
    </w:p>
    <w:p w14:paraId="2C9E95C5" w14:textId="77777777" w:rsidR="008F00E7" w:rsidRDefault="001A79C8">
      <w:pPr>
        <w:ind w:left="190" w:right="14"/>
      </w:pPr>
      <w:r>
        <w:t>Глаголы с изменением корневой гласной (</w:t>
      </w:r>
      <w:proofErr w:type="spellStart"/>
      <w:r>
        <w:t>fahren</w:t>
      </w:r>
      <w:proofErr w:type="spellEnd"/>
      <w:r>
        <w:t xml:space="preserve">, </w:t>
      </w:r>
      <w:proofErr w:type="spellStart"/>
      <w:r>
        <w:t>lesen</w:t>
      </w:r>
      <w:proofErr w:type="spellEnd"/>
      <w:r>
        <w:t xml:space="preserve">, </w:t>
      </w:r>
      <w:proofErr w:type="spellStart"/>
      <w:r>
        <w:t>sehen</w:t>
      </w:r>
      <w:proofErr w:type="spellEnd"/>
      <w:r>
        <w:t xml:space="preserve">, </w:t>
      </w:r>
      <w:proofErr w:type="spellStart"/>
      <w:r>
        <w:t>sprechen</w:t>
      </w:r>
      <w:proofErr w:type="spellEnd"/>
      <w:r>
        <w:t xml:space="preserve">, </w:t>
      </w:r>
      <w:proofErr w:type="spellStart"/>
      <w:r>
        <w:t>essen</w:t>
      </w:r>
      <w:proofErr w:type="spellEnd"/>
      <w:r>
        <w:t xml:space="preserve">, </w:t>
      </w:r>
      <w:proofErr w:type="spellStart"/>
      <w:r>
        <w:t>treffen</w:t>
      </w:r>
      <w:proofErr w:type="spellEnd"/>
      <w:r>
        <w:t>).</w:t>
      </w:r>
    </w:p>
    <w:p w14:paraId="5AE46B59" w14:textId="77777777" w:rsidR="008F00E7" w:rsidRDefault="001A79C8">
      <w:pPr>
        <w:ind w:left="-15" w:right="14" w:firstLine="180"/>
      </w:pPr>
      <w:r>
        <w:t xml:space="preserve">Конструкция предложения с </w:t>
      </w:r>
      <w:proofErr w:type="spellStart"/>
      <w:r>
        <w:t>gern</w:t>
      </w:r>
      <w:proofErr w:type="spellEnd"/>
      <w:r>
        <w:t xml:space="preserve"> (</w:t>
      </w:r>
      <w:proofErr w:type="spellStart"/>
      <w:r>
        <w:t>Wir</w:t>
      </w:r>
      <w:proofErr w:type="spellEnd"/>
      <w:r>
        <w:t xml:space="preserve"> </w:t>
      </w:r>
      <w:proofErr w:type="spellStart"/>
      <w:r>
        <w:t>spielen</w:t>
      </w:r>
      <w:proofErr w:type="spellEnd"/>
      <w:r>
        <w:t xml:space="preserve"> </w:t>
      </w:r>
      <w:proofErr w:type="spellStart"/>
      <w:r>
        <w:t>gern</w:t>
      </w:r>
      <w:proofErr w:type="spellEnd"/>
      <w:r>
        <w:t>.). Глаголы с отделяемыми приставками (</w:t>
      </w:r>
      <w:proofErr w:type="spellStart"/>
      <w:r>
        <w:t>fernsehen</w:t>
      </w:r>
      <w:proofErr w:type="spellEnd"/>
      <w:r>
        <w:t xml:space="preserve">, </w:t>
      </w:r>
      <w:proofErr w:type="spellStart"/>
      <w:r>
        <w:t>mitkommen</w:t>
      </w:r>
      <w:proofErr w:type="spellEnd"/>
      <w:r>
        <w:t xml:space="preserve">, </w:t>
      </w:r>
      <w:proofErr w:type="spellStart"/>
      <w:r>
        <w:t>abholen</w:t>
      </w:r>
      <w:proofErr w:type="spellEnd"/>
      <w:r>
        <w:t xml:space="preserve">, </w:t>
      </w:r>
      <w:proofErr w:type="spellStart"/>
      <w:r>
        <w:t>anfangen</w:t>
      </w:r>
      <w:proofErr w:type="spellEnd"/>
      <w:r>
        <w:t>).</w:t>
      </w:r>
    </w:p>
    <w:p w14:paraId="07F72BCC" w14:textId="77777777" w:rsidR="008F00E7" w:rsidRDefault="001A79C8">
      <w:pPr>
        <w:ind w:left="190" w:right="14"/>
      </w:pPr>
      <w:r>
        <w:t>Единственное и множественное число существительных в именительном и винительном падежах.</w:t>
      </w:r>
    </w:p>
    <w:p w14:paraId="3057EB41" w14:textId="77777777" w:rsidR="008F00E7" w:rsidRDefault="001A79C8">
      <w:pPr>
        <w:ind w:left="190" w:right="14"/>
      </w:pPr>
      <w:r>
        <w:t xml:space="preserve">Глагол </w:t>
      </w:r>
      <w:proofErr w:type="spellStart"/>
      <w:r>
        <w:t>haben</w:t>
      </w:r>
      <w:proofErr w:type="spellEnd"/>
      <w:r>
        <w:t xml:space="preserve"> + </w:t>
      </w:r>
      <w:proofErr w:type="spellStart"/>
      <w:r>
        <w:t>Akkusativ</w:t>
      </w:r>
      <w:proofErr w:type="spellEnd"/>
      <w:r>
        <w:t xml:space="preserve"> (в </w:t>
      </w:r>
      <w:proofErr w:type="spellStart"/>
      <w:r>
        <w:t>Präsens</w:t>
      </w:r>
      <w:proofErr w:type="spellEnd"/>
      <w:r>
        <w:t>).</w:t>
      </w:r>
    </w:p>
    <w:p w14:paraId="37E8F4A8" w14:textId="77777777" w:rsidR="008F00E7" w:rsidRDefault="001A79C8">
      <w:pPr>
        <w:ind w:left="190" w:right="14"/>
      </w:pPr>
      <w:r>
        <w:t xml:space="preserve">Модальные глаголы </w:t>
      </w:r>
      <w:proofErr w:type="spellStart"/>
      <w:r>
        <w:t>mögen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 (в </w:t>
      </w:r>
      <w:proofErr w:type="spellStart"/>
      <w:r>
        <w:t>Präsens</w:t>
      </w:r>
      <w:proofErr w:type="spellEnd"/>
      <w:r>
        <w:t xml:space="preserve">) и форма глагола </w:t>
      </w:r>
      <w:proofErr w:type="spellStart"/>
      <w:r>
        <w:t>möchte</w:t>
      </w:r>
      <w:proofErr w:type="spellEnd"/>
      <w:r>
        <w:t>.</w:t>
      </w:r>
    </w:p>
    <w:p w14:paraId="7EFE94EA" w14:textId="77777777" w:rsidR="008F00E7" w:rsidRPr="001A79C8" w:rsidRDefault="001A79C8">
      <w:pPr>
        <w:ind w:left="-15" w:right="14" w:firstLine="180"/>
        <w:rPr>
          <w:lang w:val="en-US"/>
        </w:rPr>
      </w:pPr>
      <w:r>
        <w:t xml:space="preserve">Наречия, отвечающие на вопрос «где?» </w:t>
      </w:r>
      <w:r w:rsidRPr="001A79C8">
        <w:rPr>
          <w:lang w:val="en-US"/>
        </w:rPr>
        <w:t>(</w:t>
      </w:r>
      <w:proofErr w:type="gramStart"/>
      <w:r w:rsidRPr="001A79C8">
        <w:rPr>
          <w:lang w:val="en-US"/>
        </w:rPr>
        <w:t>links</w:t>
      </w:r>
      <w:proofErr w:type="gramEnd"/>
      <w:r w:rsidRPr="001A79C8">
        <w:rPr>
          <w:lang w:val="en-US"/>
        </w:rPr>
        <w:t xml:space="preserve">, </w:t>
      </w:r>
      <w:proofErr w:type="spellStart"/>
      <w:r w:rsidRPr="001A79C8">
        <w:rPr>
          <w:lang w:val="en-US"/>
        </w:rPr>
        <w:t>rechts</w:t>
      </w:r>
      <w:proofErr w:type="spellEnd"/>
      <w:r w:rsidRPr="001A79C8">
        <w:rPr>
          <w:lang w:val="en-US"/>
        </w:rPr>
        <w:t xml:space="preserve">, in der Mitte, </w:t>
      </w:r>
      <w:proofErr w:type="spellStart"/>
      <w:r w:rsidRPr="001A79C8">
        <w:rPr>
          <w:lang w:val="en-US"/>
        </w:rPr>
        <w:t>hinten</w:t>
      </w:r>
      <w:proofErr w:type="spellEnd"/>
      <w:r w:rsidRPr="001A79C8">
        <w:rPr>
          <w:lang w:val="en-US"/>
        </w:rPr>
        <w:t xml:space="preserve">, </w:t>
      </w:r>
      <w:proofErr w:type="spellStart"/>
      <w:r w:rsidRPr="001A79C8">
        <w:rPr>
          <w:lang w:val="en-US"/>
        </w:rPr>
        <w:t>hinten</w:t>
      </w:r>
      <w:proofErr w:type="spellEnd"/>
      <w:r w:rsidRPr="001A79C8">
        <w:rPr>
          <w:lang w:val="en-US"/>
        </w:rPr>
        <w:t xml:space="preserve"> </w:t>
      </w:r>
      <w:proofErr w:type="spellStart"/>
      <w:r w:rsidRPr="001A79C8">
        <w:rPr>
          <w:lang w:val="en-US"/>
        </w:rPr>
        <w:t>rechts</w:t>
      </w:r>
      <w:proofErr w:type="spellEnd"/>
      <w:r w:rsidRPr="001A79C8">
        <w:rPr>
          <w:lang w:val="en-US"/>
        </w:rPr>
        <w:t xml:space="preserve">, </w:t>
      </w:r>
      <w:proofErr w:type="spellStart"/>
      <w:r w:rsidRPr="001A79C8">
        <w:rPr>
          <w:lang w:val="en-US"/>
        </w:rPr>
        <w:t>vorne</w:t>
      </w:r>
      <w:proofErr w:type="spellEnd"/>
      <w:r w:rsidRPr="001A79C8">
        <w:rPr>
          <w:lang w:val="en-US"/>
        </w:rPr>
        <w:t xml:space="preserve">, </w:t>
      </w:r>
      <w:proofErr w:type="spellStart"/>
      <w:r w:rsidRPr="001A79C8">
        <w:rPr>
          <w:lang w:val="en-US"/>
        </w:rPr>
        <w:t>vorne</w:t>
      </w:r>
      <w:proofErr w:type="spellEnd"/>
      <w:r w:rsidRPr="001A79C8">
        <w:rPr>
          <w:lang w:val="en-US"/>
        </w:rPr>
        <w:t xml:space="preserve"> </w:t>
      </w:r>
      <w:proofErr w:type="spellStart"/>
      <w:r w:rsidRPr="001A79C8">
        <w:rPr>
          <w:lang w:val="en-US"/>
        </w:rPr>
        <w:t>rechts</w:t>
      </w:r>
      <w:proofErr w:type="spellEnd"/>
      <w:r w:rsidRPr="001A79C8">
        <w:rPr>
          <w:lang w:val="en-US"/>
        </w:rPr>
        <w:t>).</w:t>
      </w:r>
    </w:p>
    <w:p w14:paraId="07A3C494" w14:textId="77777777" w:rsidR="008F00E7" w:rsidRDefault="001A79C8">
      <w:pPr>
        <w:ind w:left="-15" w:right="14" w:firstLine="180"/>
      </w:pPr>
      <w:r>
        <w:t>Личные</w:t>
      </w:r>
      <w:r w:rsidRPr="001A79C8">
        <w:rPr>
          <w:lang w:val="en-US"/>
        </w:rPr>
        <w:t xml:space="preserve"> </w:t>
      </w:r>
      <w:r>
        <w:t>местоимения</w:t>
      </w:r>
      <w:r w:rsidRPr="001A79C8">
        <w:rPr>
          <w:lang w:val="en-US"/>
        </w:rPr>
        <w:t xml:space="preserve"> (ich, du, er, </w:t>
      </w:r>
      <w:proofErr w:type="spellStart"/>
      <w:r w:rsidRPr="001A79C8">
        <w:rPr>
          <w:lang w:val="en-US"/>
        </w:rPr>
        <w:t>sie</w:t>
      </w:r>
      <w:proofErr w:type="spellEnd"/>
      <w:r w:rsidRPr="001A79C8">
        <w:rPr>
          <w:lang w:val="en-US"/>
        </w:rPr>
        <w:t xml:space="preserve">, es, </w:t>
      </w:r>
      <w:proofErr w:type="spellStart"/>
      <w:r w:rsidRPr="001A79C8">
        <w:rPr>
          <w:lang w:val="en-US"/>
        </w:rPr>
        <w:t>wir</w:t>
      </w:r>
      <w:proofErr w:type="spellEnd"/>
      <w:r w:rsidRPr="001A79C8">
        <w:rPr>
          <w:lang w:val="en-US"/>
        </w:rPr>
        <w:t xml:space="preserve">, </w:t>
      </w:r>
      <w:proofErr w:type="spellStart"/>
      <w:r w:rsidRPr="001A79C8">
        <w:rPr>
          <w:lang w:val="en-US"/>
        </w:rPr>
        <w:t>ihr</w:t>
      </w:r>
      <w:proofErr w:type="spellEnd"/>
      <w:r w:rsidRPr="001A79C8">
        <w:rPr>
          <w:lang w:val="en-US"/>
        </w:rPr>
        <w:t>, Sie/</w:t>
      </w:r>
      <w:proofErr w:type="spellStart"/>
      <w:r w:rsidRPr="001A79C8">
        <w:rPr>
          <w:lang w:val="en-US"/>
        </w:rPr>
        <w:t>sie</w:t>
      </w:r>
      <w:proofErr w:type="spellEnd"/>
      <w:r w:rsidRPr="001A79C8">
        <w:rPr>
          <w:lang w:val="en-US"/>
        </w:rPr>
        <w:t xml:space="preserve">). </w:t>
      </w:r>
      <w:r>
        <w:t>Притяжательные местоимения (</w:t>
      </w:r>
      <w:proofErr w:type="spellStart"/>
      <w:r>
        <w:t>mein</w:t>
      </w:r>
      <w:proofErr w:type="spellEnd"/>
      <w:r>
        <w:t xml:space="preserve">, </w:t>
      </w:r>
      <w:proofErr w:type="spellStart"/>
      <w:r>
        <w:t>dein</w:t>
      </w:r>
      <w:proofErr w:type="spellEnd"/>
      <w:r>
        <w:t xml:space="preserve">,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ihr</w:t>
      </w:r>
      <w:proofErr w:type="spellEnd"/>
      <w:r>
        <w:t xml:space="preserve">, </w:t>
      </w:r>
      <w:proofErr w:type="spellStart"/>
      <w:r>
        <w:t>unser</w:t>
      </w:r>
      <w:proofErr w:type="spellEnd"/>
      <w:r>
        <w:t xml:space="preserve">) в именительном падеже в единственном и множественном числе и конструкция </w:t>
      </w:r>
      <w:proofErr w:type="spellStart"/>
      <w:r>
        <w:t>Mamas</w:t>
      </w:r>
      <w:proofErr w:type="spellEnd"/>
      <w:r>
        <w:t xml:space="preserve"> </w:t>
      </w:r>
      <w:proofErr w:type="spellStart"/>
      <w:r>
        <w:t>Rucksack</w:t>
      </w:r>
      <w:proofErr w:type="spellEnd"/>
      <w:r>
        <w:t>.</w:t>
      </w:r>
    </w:p>
    <w:p w14:paraId="30B92713" w14:textId="77777777" w:rsidR="008F00E7" w:rsidRDefault="001A79C8">
      <w:pPr>
        <w:ind w:left="-15" w:right="14" w:firstLine="180"/>
      </w:pPr>
      <w:r>
        <w:t>Вопросительные местоимения (</w:t>
      </w:r>
      <w:proofErr w:type="spellStart"/>
      <w:r>
        <w:t>wie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, </w:t>
      </w:r>
      <w:proofErr w:type="spellStart"/>
      <w:r>
        <w:t>woher</w:t>
      </w:r>
      <w:proofErr w:type="spellEnd"/>
      <w:r>
        <w:t>). Вопросы с указанием времени (</w:t>
      </w:r>
      <w:proofErr w:type="spellStart"/>
      <w:r>
        <w:t>Um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Uhr</w:t>
      </w:r>
      <w:proofErr w:type="spellEnd"/>
      <w:r>
        <w:t xml:space="preserve"> </w:t>
      </w:r>
      <w:proofErr w:type="spellStart"/>
      <w:r>
        <w:t>beginnt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Unterricht</w:t>
      </w:r>
      <w:proofErr w:type="spellEnd"/>
      <w:r>
        <w:t>?).</w:t>
      </w:r>
    </w:p>
    <w:p w14:paraId="4A1CDE6A" w14:textId="77777777" w:rsidR="008F00E7" w:rsidRDefault="001A79C8">
      <w:pPr>
        <w:ind w:left="190" w:right="14"/>
      </w:pPr>
      <w:r>
        <w:t>Количественные числительные (до 100).</w:t>
      </w:r>
    </w:p>
    <w:p w14:paraId="508D7288" w14:textId="77777777" w:rsidR="008F00E7" w:rsidRDefault="001A79C8">
      <w:pPr>
        <w:spacing w:after="151"/>
        <w:ind w:left="-15" w:right="14" w:firstLine="180"/>
      </w:pPr>
      <w:r>
        <w:t>Предлоги (</w:t>
      </w:r>
      <w:proofErr w:type="spellStart"/>
      <w:r>
        <w:t>in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—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wohne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Deutschland.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Österreich</w:t>
      </w:r>
      <w:proofErr w:type="spellEnd"/>
      <w:r>
        <w:t>.), предлоги для обозначения времени (</w:t>
      </w:r>
      <w:proofErr w:type="spellStart"/>
      <w:r>
        <w:t>um</w:t>
      </w:r>
      <w:proofErr w:type="spellEnd"/>
      <w:r>
        <w:t xml:space="preserve">, </w:t>
      </w:r>
      <w:proofErr w:type="spellStart"/>
      <w:r>
        <w:t>von</w:t>
      </w:r>
      <w:proofErr w:type="spellEnd"/>
      <w:r>
        <w:t xml:space="preserve"> … </w:t>
      </w:r>
      <w:proofErr w:type="spellStart"/>
      <w:r>
        <w:t>bis</w:t>
      </w:r>
      <w:proofErr w:type="spellEnd"/>
      <w:r>
        <w:t xml:space="preserve">, </w:t>
      </w:r>
      <w:proofErr w:type="spellStart"/>
      <w:r>
        <w:t>am</w:t>
      </w:r>
      <w:proofErr w:type="spellEnd"/>
      <w:r>
        <w:t>).</w:t>
      </w:r>
    </w:p>
    <w:p w14:paraId="5D6FA611" w14:textId="77777777" w:rsidR="008F00E7" w:rsidRDefault="001A79C8">
      <w:pPr>
        <w:pStyle w:val="1"/>
        <w:spacing w:after="36"/>
        <w:ind w:left="190"/>
      </w:pPr>
      <w:r>
        <w:t>Социокультурные знания и умения</w:t>
      </w:r>
    </w:p>
    <w:p w14:paraId="1F42D223" w14:textId="77777777" w:rsidR="008F00E7" w:rsidRDefault="001A79C8">
      <w:pPr>
        <w:ind w:left="-15" w:right="14" w:firstLine="180"/>
      </w:pPr>
      <w: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школе»).</w:t>
      </w:r>
    </w:p>
    <w:p w14:paraId="61845B22" w14:textId="77777777" w:rsidR="008F00E7" w:rsidRDefault="001A79C8">
      <w:pPr>
        <w:ind w:left="-15" w:right="14" w:firstLine="180"/>
      </w:pPr>
      <w:r>
        <w:t>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(некоторые национальные праздники, традиции в проведении досуга и питании). Знание социокультурного портрета родной страны и страны/ стран изучаемого языка: особенностей образа жизни и культуры страны/стран изучаемого языка (известных достопримечательностях, выдающихся людях); образцов детской поэзии и прозы на немецком языке.</w:t>
      </w:r>
    </w:p>
    <w:p w14:paraId="2DA92010" w14:textId="77777777" w:rsidR="008F00E7" w:rsidRDefault="001A79C8">
      <w:pPr>
        <w:ind w:left="190" w:right="259"/>
      </w:pPr>
      <w:r>
        <w:t>Формирование умений: писать своё имя и фамилию, а также имена и фамилии своих родственников и друзей на немецком</w:t>
      </w:r>
    </w:p>
    <w:p w14:paraId="4C3FD131" w14:textId="77777777" w:rsidR="008F00E7" w:rsidRDefault="001A79C8">
      <w:pPr>
        <w:ind w:left="-5" w:right="14"/>
      </w:pPr>
      <w:r>
        <w:t>языке;</w:t>
      </w:r>
    </w:p>
    <w:p w14:paraId="4749144D" w14:textId="77777777" w:rsidR="008F00E7" w:rsidRDefault="001A79C8">
      <w:pPr>
        <w:ind w:left="190" w:right="589"/>
      </w:pPr>
      <w:r>
        <w:lastRenderedPageBreak/>
        <w:t>правильно оформлять свой адрес на немецком языке (в анкете, формуляре); кратко представлять Россию и страну/страны изучаемого языка; кратко представлять некоторые культурные явления родной страны и страны/стран изучаемого</w:t>
      </w:r>
    </w:p>
    <w:p w14:paraId="599C9D18" w14:textId="77777777" w:rsidR="008F00E7" w:rsidRDefault="001A79C8">
      <w:pPr>
        <w:spacing w:after="156"/>
        <w:ind w:left="-5" w:right="14"/>
      </w:pPr>
      <w:r>
        <w:t>языка (основные национальные праздники, традиции в проведении досуга и питании).</w:t>
      </w:r>
    </w:p>
    <w:p w14:paraId="68439ABA" w14:textId="77777777" w:rsidR="008F00E7" w:rsidRDefault="001A79C8">
      <w:pPr>
        <w:pStyle w:val="1"/>
        <w:spacing w:after="36"/>
        <w:ind w:left="190"/>
      </w:pPr>
      <w:r>
        <w:t>Компенсаторные умения</w:t>
      </w:r>
    </w:p>
    <w:p w14:paraId="0493B8D3" w14:textId="77777777" w:rsidR="008F00E7" w:rsidRDefault="001A79C8">
      <w:pPr>
        <w:ind w:left="190" w:right="14"/>
      </w:pPr>
      <w:r>
        <w:t>Использование при чтении и аудировании языковой, в том числе контекстуальной, догадки.</w:t>
      </w:r>
    </w:p>
    <w:p w14:paraId="322635AB" w14:textId="77777777" w:rsidR="008F00E7" w:rsidRDefault="001A79C8">
      <w:pPr>
        <w:ind w:left="-15" w:right="14" w:firstLine="180"/>
      </w:pPr>
      <w:r>
        <w:t>Использование в качестве опоры при составлении собственных высказываний ключевых слов, плана.</w:t>
      </w:r>
    </w:p>
    <w:p w14:paraId="7EE5B1BE" w14:textId="77777777" w:rsidR="008F00E7" w:rsidRDefault="001A79C8">
      <w:pPr>
        <w:ind w:left="-15" w:right="14" w:firstLine="180"/>
      </w:pPr>
      <w: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4CE0B0F2" w14:textId="77777777" w:rsidR="008F00E7" w:rsidRDefault="001A79C8">
      <w:pPr>
        <w:ind w:left="-15" w:right="14" w:firstLine="180"/>
      </w:pPr>
      <w: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14:paraId="62F1158B" w14:textId="77777777" w:rsidR="008F00E7" w:rsidRDefault="001A79C8">
      <w:pPr>
        <w:pStyle w:val="1"/>
        <w:spacing w:after="0"/>
        <w:ind w:left="-5"/>
      </w:pPr>
      <w:r>
        <w:t>ПЛАНИРУЕМЫЕ ОБРАЗОВАТЕЛЬНЫЕ РЕЗУЛЬТАТЫ</w:t>
      </w:r>
    </w:p>
    <w:p w14:paraId="55D46956" w14:textId="77777777" w:rsidR="008F00E7" w:rsidRDefault="001A79C8">
      <w:pPr>
        <w:spacing w:after="270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21C384E" wp14:editId="3FA8EBD7">
                <wp:extent cx="6707471" cy="7621"/>
                <wp:effectExtent l="0" t="0" r="0" b="0"/>
                <wp:docPr id="22753" name="Group 22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3510" name="Shape 33510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9F51FC" id="Group 22753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">
                <v:shape id="Shape 33510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cIwscA&#10;AADeAAAADwAAAGRycy9kb3ducmV2LnhtbESPy2rCQBSG9wXfYTiCG6mTS7UaHUUKBRel1DSb7g6Z&#10;YxLMnAmZqUnf3lkIXf78N77dYTStuFHvGssK4kUEgri0uuFKQfH9/rwG4TyyxtYyKfgjB4f95GmH&#10;mbYDn+mW+0qEEXYZKqi97zIpXVmTQbewHXHwLrY36IPsK6l7HMK4aWUSRStpsOHwUGNHbzWV1/zX&#10;KPipuvg8d+bj67XdJNeTmb8UyadSs+l43ILwNPr/8KN90grSdBkHgIATUED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BnCMLHAAAA3gAAAA8AAAAAAAAAAAAAAAAAmAIAAGRy&#10;cy9kb3ducmV2LnhtbFBLBQYAAAAABAAEAPUAAACMAwAAAAA=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14:paraId="50D9DB0A" w14:textId="77777777" w:rsidR="008F00E7" w:rsidRDefault="001A79C8">
      <w:pPr>
        <w:pStyle w:val="1"/>
        <w:ind w:left="-5"/>
      </w:pPr>
      <w:r>
        <w:t>ЛИЧНОСТНЫЕ РЕЗУЛЬТАТЫ</w:t>
      </w:r>
    </w:p>
    <w:p w14:paraId="50B4DD75" w14:textId="77777777" w:rsidR="008F00E7" w:rsidRDefault="001A79C8">
      <w:pPr>
        <w:ind w:left="-15" w:right="14" w:firstLine="180"/>
      </w:pPr>
      <w:r>
        <w:rPr>
          <w:b/>
        </w:rPr>
        <w:t>Личностные результаты</w:t>
      </w:r>
      <w:r>
        <w:t xml:space="preserve">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45A0AEA4" w14:textId="77777777" w:rsidR="008F00E7" w:rsidRDefault="001A79C8">
      <w:pPr>
        <w:ind w:left="190" w:right="14"/>
      </w:pPr>
      <w:r>
        <w:rPr>
          <w:i/>
        </w:rPr>
        <w:t>гражданского воспитания</w:t>
      </w:r>
      <w:r>
        <w:t>: готовность к выполнению обязанностей гражданина и реализации его</w:t>
      </w:r>
    </w:p>
    <w:p w14:paraId="40589AF3" w14:textId="77777777" w:rsidR="008F00E7" w:rsidRDefault="001A79C8">
      <w:pPr>
        <w:ind w:left="-5" w:right="14"/>
      </w:pPr>
      <w:r>
        <w:t>прав, уважение прав, свобод и законных интересов других людей;</w:t>
      </w:r>
    </w:p>
    <w:p w14:paraId="223D4029" w14:textId="77777777" w:rsidR="008F00E7" w:rsidRDefault="001A79C8">
      <w:pPr>
        <w:ind w:left="190" w:right="14"/>
      </w:pPr>
      <w:r>
        <w:t>активное участие в жизни семьи, организации, местного сообщества, родного края, страны; неприятие любых форм экстремизма, дискриминации; понимание роли различных социальных</w:t>
      </w:r>
    </w:p>
    <w:p w14:paraId="22D31D3E" w14:textId="77777777" w:rsidR="008F00E7" w:rsidRDefault="001A79C8">
      <w:pPr>
        <w:ind w:left="-5" w:right="14"/>
      </w:pPr>
      <w:r>
        <w:t>институтов в жизни человека;</w:t>
      </w:r>
    </w:p>
    <w:p w14:paraId="18159DC8" w14:textId="77777777" w:rsidR="008F00E7" w:rsidRDefault="001A79C8">
      <w:pPr>
        <w:ind w:left="190" w:right="14"/>
      </w:pPr>
      <w:r>
        <w:t>представление об основных правах, свободах и обязанностях гражданина, социальных нормах и</w:t>
      </w:r>
    </w:p>
    <w:p w14:paraId="1052B55C" w14:textId="77777777" w:rsidR="008F00E7" w:rsidRDefault="001A79C8">
      <w:pPr>
        <w:ind w:left="165" w:right="14" w:hanging="180"/>
      </w:pPr>
      <w:r>
        <w:t>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совместной</w:t>
      </w:r>
    </w:p>
    <w:p w14:paraId="50044AA3" w14:textId="77777777" w:rsidR="008F00E7" w:rsidRDefault="001A79C8">
      <w:pPr>
        <w:ind w:left="-5" w:right="14"/>
      </w:pPr>
      <w:r>
        <w:t>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</w:t>
      </w:r>
      <w:proofErr w:type="spellStart"/>
      <w:r>
        <w:t>волонтёрство</w:t>
      </w:r>
      <w:proofErr w:type="spellEnd"/>
      <w:r>
        <w:t>, помощь людям, нуждающимся в ней);</w:t>
      </w:r>
    </w:p>
    <w:p w14:paraId="4FB01C3E" w14:textId="77777777" w:rsidR="008F00E7" w:rsidRDefault="001A79C8">
      <w:pPr>
        <w:ind w:left="190" w:right="14"/>
      </w:pPr>
      <w:r>
        <w:rPr>
          <w:i/>
        </w:rPr>
        <w:t>патриотического воспитания</w:t>
      </w:r>
      <w:r>
        <w:t>: осознание российской гражданской идентичности в поликультурном</w:t>
      </w:r>
    </w:p>
    <w:p w14:paraId="323845E0" w14:textId="77777777" w:rsidR="008F00E7" w:rsidRDefault="001A79C8">
      <w:pPr>
        <w:ind w:left="-5" w:right="14"/>
      </w:pPr>
      <w: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33DD6390" w14:textId="77777777" w:rsidR="008F00E7" w:rsidRDefault="001A79C8">
      <w:pPr>
        <w:ind w:left="190" w:right="14"/>
      </w:pPr>
      <w:r>
        <w:t>ценностное отношение к достижениям своей Родины — России, к науке, искусству, спорту,</w:t>
      </w:r>
    </w:p>
    <w:p w14:paraId="4F416633" w14:textId="77777777" w:rsidR="008F00E7" w:rsidRDefault="001A79C8">
      <w:pPr>
        <w:ind w:left="-5" w:right="14"/>
      </w:pPr>
      <w:r>
        <w:t>технологиям, боевым подвигам и трудовым достижениям народа;</w:t>
      </w:r>
    </w:p>
    <w:p w14:paraId="1AFA9908" w14:textId="77777777" w:rsidR="008F00E7" w:rsidRDefault="001A79C8">
      <w:pPr>
        <w:ind w:left="190" w:right="14"/>
      </w:pPr>
      <w:r>
        <w:t>уважение к символам России, государственным праздникам, историческому и природному</w:t>
      </w:r>
    </w:p>
    <w:p w14:paraId="1ACD8DF8" w14:textId="77777777" w:rsidR="008F00E7" w:rsidRDefault="001A79C8">
      <w:pPr>
        <w:ind w:left="-5" w:right="14"/>
      </w:pPr>
      <w:r>
        <w:t>наследию и памятникам, традициям разных народов, проживающих в родной стране;</w:t>
      </w:r>
    </w:p>
    <w:p w14:paraId="5ACC1033" w14:textId="77777777" w:rsidR="008F00E7" w:rsidRDefault="001A79C8">
      <w:pPr>
        <w:ind w:left="190" w:right="14"/>
      </w:pPr>
      <w:r>
        <w:rPr>
          <w:i/>
        </w:rPr>
        <w:t>духовно-нравственного воспитания</w:t>
      </w:r>
      <w:r>
        <w:t>: ориентация на моральные ценности и нормы в ситуациях</w:t>
      </w:r>
    </w:p>
    <w:p w14:paraId="61965BB4" w14:textId="77777777" w:rsidR="008F00E7" w:rsidRDefault="001A79C8">
      <w:pPr>
        <w:ind w:left="-5" w:right="14"/>
      </w:pPr>
      <w:r>
        <w:t>нравственного выбора;</w:t>
      </w:r>
    </w:p>
    <w:p w14:paraId="6048E6CC" w14:textId="77777777" w:rsidR="008F00E7" w:rsidRDefault="001A79C8">
      <w:pPr>
        <w:ind w:left="190" w:right="14"/>
      </w:pPr>
      <w:r>
        <w:t>готовность оценивать своё поведение и поступки, поведение и поступки других людей с позиции</w:t>
      </w:r>
    </w:p>
    <w:p w14:paraId="67CB1B37" w14:textId="77777777" w:rsidR="008F00E7" w:rsidRDefault="001A79C8">
      <w:pPr>
        <w:ind w:left="-5" w:right="14"/>
      </w:pPr>
      <w:r>
        <w:t>нравственных и правовых норм с учётом осознания последствий поступков;</w:t>
      </w:r>
    </w:p>
    <w:p w14:paraId="75DFF787" w14:textId="77777777" w:rsidR="008F00E7" w:rsidRDefault="001A79C8">
      <w:pPr>
        <w:ind w:left="190" w:right="14"/>
      </w:pPr>
      <w:r>
        <w:t>активное неприятие асоциальных поступков, свобода и ответственность личности в условиях</w:t>
      </w:r>
    </w:p>
    <w:p w14:paraId="2C27DB1F" w14:textId="77777777" w:rsidR="008F00E7" w:rsidRDefault="001A79C8">
      <w:pPr>
        <w:ind w:left="-5" w:right="14"/>
      </w:pPr>
      <w:r>
        <w:t>индивидуального и общественного пространства;</w:t>
      </w:r>
    </w:p>
    <w:p w14:paraId="100E0F74" w14:textId="77777777" w:rsidR="008F00E7" w:rsidRDefault="001A79C8">
      <w:pPr>
        <w:ind w:left="190" w:right="14"/>
      </w:pPr>
      <w:r>
        <w:rPr>
          <w:i/>
        </w:rPr>
        <w:t>эстетического воспитания</w:t>
      </w:r>
      <w:r>
        <w:t>: восприимчивость к разным видам искусства, традициям и творчеству</w:t>
      </w:r>
    </w:p>
    <w:p w14:paraId="06738ACB" w14:textId="77777777" w:rsidR="008F00E7" w:rsidRDefault="001A79C8">
      <w:pPr>
        <w:ind w:left="-5" w:right="14"/>
      </w:pPr>
      <w: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14:paraId="19A04353" w14:textId="77777777" w:rsidR="008F00E7" w:rsidRDefault="001A79C8">
      <w:pPr>
        <w:ind w:left="190" w:right="14"/>
      </w:pPr>
      <w:r>
        <w:t>понимание ценности отечественного и мирового искусства, роли этнических культурных традиций</w:t>
      </w:r>
    </w:p>
    <w:p w14:paraId="344375C2" w14:textId="77777777" w:rsidR="008F00E7" w:rsidRDefault="001A79C8">
      <w:pPr>
        <w:ind w:left="-5" w:right="14"/>
      </w:pPr>
      <w:r>
        <w:lastRenderedPageBreak/>
        <w:t>и народного творчества; стремление к самовыражению в разных видах искусства;</w:t>
      </w:r>
    </w:p>
    <w:p w14:paraId="1B096C92" w14:textId="77777777" w:rsidR="008F00E7" w:rsidRDefault="001A79C8">
      <w:pPr>
        <w:spacing w:after="2" w:line="290" w:lineRule="auto"/>
        <w:ind w:left="-15" w:firstLine="170"/>
      </w:pPr>
      <w:r>
        <w:rPr>
          <w:i/>
        </w:rPr>
        <w:t>физического воспитания, формирования культуры здоровья и эмоционального благополучия</w:t>
      </w:r>
      <w:r>
        <w:t>: осознание ценности жизни;</w:t>
      </w:r>
    </w:p>
    <w:p w14:paraId="5396CF64" w14:textId="77777777" w:rsidR="008F00E7" w:rsidRDefault="001A79C8">
      <w:pPr>
        <w:ind w:left="190" w:right="14"/>
      </w:pPr>
      <w:r>
        <w:t>ответственное отношение к своему здоровью и установка на здоровый образ жизни (здоровое</w:t>
      </w:r>
    </w:p>
    <w:p w14:paraId="5B9F0B90" w14:textId="77777777" w:rsidR="008F00E7" w:rsidRDefault="001A79C8">
      <w:pPr>
        <w:ind w:left="-5" w:right="14"/>
      </w:pPr>
      <w:r>
        <w:t>питание, соблюдение гигиенических правил, сбалансированный режим занятий и отдыха, регулярная физическая активность);</w:t>
      </w:r>
    </w:p>
    <w:p w14:paraId="7F8B8427" w14:textId="77777777" w:rsidR="008F00E7" w:rsidRDefault="001A79C8">
      <w:pPr>
        <w:ind w:left="190" w:right="14"/>
      </w:pPr>
      <w:r>
        <w:t>осознание последствий и неприятие вредных привычек (употребление алкоголя, наркотиков,</w:t>
      </w:r>
    </w:p>
    <w:p w14:paraId="2659BB23" w14:textId="77777777" w:rsidR="008F00E7" w:rsidRDefault="001A79C8">
      <w:pPr>
        <w:ind w:left="-5" w:right="14"/>
      </w:pPr>
      <w:r>
        <w:t>курение) и иных форм вреда для физического и психического здоровья;</w:t>
      </w:r>
    </w:p>
    <w:p w14:paraId="5B6D0801" w14:textId="77777777" w:rsidR="008F00E7" w:rsidRDefault="001A79C8">
      <w:pPr>
        <w:spacing w:after="66"/>
        <w:ind w:left="-15" w:right="14" w:firstLine="180"/>
      </w:pPr>
      <w:r>
        <w:t>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00D8E37C" w14:textId="77777777" w:rsidR="008F00E7" w:rsidRDefault="001A79C8">
      <w:pPr>
        <w:ind w:left="190" w:right="935"/>
      </w:pPr>
      <w:r>
        <w:t>умение принимать себя и других не осуждая; умение осознавать эмоциональное состояние себя и других, умение управлять собственным</w:t>
      </w:r>
    </w:p>
    <w:p w14:paraId="1B9BCCB6" w14:textId="77777777" w:rsidR="008F00E7" w:rsidRDefault="001A79C8">
      <w:pPr>
        <w:ind w:left="-5" w:right="14"/>
      </w:pPr>
      <w:r>
        <w:t>эмоциональным состоянием;</w:t>
      </w:r>
    </w:p>
    <w:p w14:paraId="43093297" w14:textId="77777777" w:rsidR="008F00E7" w:rsidRDefault="001A79C8">
      <w:pPr>
        <w:ind w:left="190" w:right="14"/>
      </w:pPr>
      <w:r>
        <w:t>сформированность навыка рефлексии, признание своего права на ошибку и такого же права другого</w:t>
      </w:r>
    </w:p>
    <w:p w14:paraId="52E6B358" w14:textId="77777777" w:rsidR="008F00E7" w:rsidRDefault="001A79C8">
      <w:pPr>
        <w:ind w:left="-5" w:right="14"/>
      </w:pPr>
      <w:r>
        <w:t>человека;</w:t>
      </w:r>
    </w:p>
    <w:p w14:paraId="777B0916" w14:textId="77777777" w:rsidR="008F00E7" w:rsidRDefault="001A79C8">
      <w:pPr>
        <w:ind w:left="190" w:right="14"/>
      </w:pPr>
      <w:r>
        <w:rPr>
          <w:i/>
        </w:rPr>
        <w:t>трудового воспитания</w:t>
      </w:r>
      <w:r>
        <w:t>: установка на активное участие в решении практических задач (в рамках</w:t>
      </w:r>
    </w:p>
    <w:p w14:paraId="46189431" w14:textId="77777777" w:rsidR="008F00E7" w:rsidRDefault="001A79C8">
      <w:pPr>
        <w:ind w:left="-5" w:right="14"/>
      </w:pPr>
      <w:r>
        <w:t>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37F9F7BD" w14:textId="77777777" w:rsidR="008F00E7" w:rsidRDefault="001A79C8">
      <w:pPr>
        <w:ind w:left="190" w:right="14"/>
      </w:pPr>
      <w:r>
        <w:t>интерес к практическому изучению профессий и труда различного рода, в том числе на основе</w:t>
      </w:r>
    </w:p>
    <w:p w14:paraId="0BA1E2A2" w14:textId="77777777" w:rsidR="008F00E7" w:rsidRDefault="001A79C8">
      <w:pPr>
        <w:ind w:left="-5" w:right="14"/>
      </w:pPr>
      <w:r>
        <w:t>применения изучаемого предметного знания;</w:t>
      </w:r>
    </w:p>
    <w:p w14:paraId="5C801394" w14:textId="77777777" w:rsidR="008F00E7" w:rsidRDefault="001A79C8">
      <w:pPr>
        <w:ind w:left="190" w:right="14"/>
      </w:pPr>
      <w:r>
        <w:t>осознание важности обучения на протяжении всей жизни для успешной профессиональной</w:t>
      </w:r>
    </w:p>
    <w:p w14:paraId="387BED7B" w14:textId="77777777" w:rsidR="008F00E7" w:rsidRDefault="001A79C8">
      <w:pPr>
        <w:ind w:left="-5" w:right="14"/>
      </w:pPr>
      <w:r>
        <w:t>деятельности и развитие необходимых умений для этого;</w:t>
      </w:r>
    </w:p>
    <w:p w14:paraId="055263ED" w14:textId="77777777" w:rsidR="008F00E7" w:rsidRDefault="001A79C8">
      <w:pPr>
        <w:ind w:left="190" w:right="14"/>
      </w:pPr>
      <w:r>
        <w:t>готовность адаптироваться в профессиональной среде; уважение к труду и результатам трудовой</w:t>
      </w:r>
    </w:p>
    <w:p w14:paraId="44D01F37" w14:textId="77777777" w:rsidR="008F00E7" w:rsidRDefault="001A79C8">
      <w:pPr>
        <w:ind w:left="-5" w:right="14"/>
      </w:pPr>
      <w:r>
        <w:t>деятельности;</w:t>
      </w:r>
    </w:p>
    <w:p w14:paraId="7F4A4995" w14:textId="77777777" w:rsidR="008F00E7" w:rsidRDefault="001A79C8">
      <w:pPr>
        <w:ind w:left="190" w:right="14"/>
      </w:pPr>
      <w:r>
        <w:t>осознанный выбор и построение индивидуальной траектории образования и жизненных планов с</w:t>
      </w:r>
    </w:p>
    <w:p w14:paraId="5FF5D9B4" w14:textId="77777777" w:rsidR="008F00E7" w:rsidRDefault="001A79C8">
      <w:pPr>
        <w:ind w:left="-5" w:right="14"/>
      </w:pPr>
      <w:r>
        <w:t>учётом личных и общественных интересов и потребностей;</w:t>
      </w:r>
    </w:p>
    <w:p w14:paraId="75ADC2E7" w14:textId="77777777" w:rsidR="008F00E7" w:rsidRDefault="001A79C8">
      <w:pPr>
        <w:ind w:left="190" w:right="14"/>
      </w:pPr>
      <w:r>
        <w:rPr>
          <w:i/>
        </w:rPr>
        <w:t>экологического воспитания</w:t>
      </w:r>
      <w:r>
        <w:t>: ориентация на применение знаний из социальных и естественных наук</w:t>
      </w:r>
    </w:p>
    <w:p w14:paraId="261B0311" w14:textId="77777777" w:rsidR="008F00E7" w:rsidRDefault="001A79C8">
      <w:pPr>
        <w:ind w:left="-5" w:right="14"/>
      </w:pPr>
      <w:r>
        <w:t>для решения задач в области окружающей среды, планирования поступков и оценки их возможных последствий для окружающей среды;</w:t>
      </w:r>
    </w:p>
    <w:p w14:paraId="7551736C" w14:textId="77777777" w:rsidR="008F00E7" w:rsidRDefault="001A79C8">
      <w:pPr>
        <w:ind w:left="190" w:right="14"/>
      </w:pPr>
      <w:r>
        <w:t>повышение уровня экологической культуры, осознание глобального характера экологических</w:t>
      </w:r>
    </w:p>
    <w:p w14:paraId="50C5E4AE" w14:textId="77777777" w:rsidR="008F00E7" w:rsidRDefault="001A79C8">
      <w:pPr>
        <w:ind w:left="-5" w:right="14"/>
      </w:pPr>
      <w:r>
        <w:t>проблем и путей их решения;</w:t>
      </w:r>
    </w:p>
    <w:p w14:paraId="52E2B729" w14:textId="77777777" w:rsidR="008F00E7" w:rsidRDefault="001A79C8">
      <w:pPr>
        <w:ind w:left="190" w:right="1247"/>
      </w:pPr>
      <w:r>
        <w:t>активное неприятие действий, приносящих вред окружающей среде; осознание своей роли как гражданина и потребителя в условиях взаимосвязи природной,</w:t>
      </w:r>
    </w:p>
    <w:p w14:paraId="5E997277" w14:textId="77777777" w:rsidR="008F00E7" w:rsidRDefault="001A79C8">
      <w:pPr>
        <w:ind w:left="-5" w:right="14"/>
      </w:pPr>
      <w:r>
        <w:t>технологической и социальной сред;</w:t>
      </w:r>
    </w:p>
    <w:p w14:paraId="3FC91F83" w14:textId="77777777" w:rsidR="008F00E7" w:rsidRDefault="001A79C8">
      <w:pPr>
        <w:ind w:left="190" w:right="782"/>
      </w:pPr>
      <w:r>
        <w:t xml:space="preserve">готовность к участию в практической деятельности экологической направленности; </w:t>
      </w:r>
      <w:r>
        <w:rPr>
          <w:i/>
        </w:rPr>
        <w:t>ценности научного познания</w:t>
      </w:r>
      <w:r>
        <w:t>: ориентация в деятельности на современную систему научных</w:t>
      </w:r>
    </w:p>
    <w:p w14:paraId="21CACE17" w14:textId="77777777" w:rsidR="008F00E7" w:rsidRDefault="001A79C8">
      <w:pPr>
        <w:ind w:left="-5" w:right="14"/>
      </w:pPr>
      <w:r>
        <w:t>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14:paraId="7C51189A" w14:textId="77777777" w:rsidR="008F00E7" w:rsidRDefault="001A79C8">
      <w:pPr>
        <w:ind w:left="190" w:right="150"/>
      </w:pPr>
      <w:r>
        <w:t>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</w:t>
      </w:r>
    </w:p>
    <w:p w14:paraId="4E29BA64" w14:textId="77777777" w:rsidR="008F00E7" w:rsidRDefault="001A79C8">
      <w:pPr>
        <w:ind w:left="-5" w:right="14"/>
      </w:pPr>
      <w:r>
        <w:t>наблюдений, поступков и стремление совершенствовать пути достижения индивидуального и коллективного благополучия.</w:t>
      </w:r>
    </w:p>
    <w:p w14:paraId="31E05E47" w14:textId="77777777" w:rsidR="008F00E7" w:rsidRDefault="001A79C8">
      <w:pPr>
        <w:spacing w:after="2" w:line="290" w:lineRule="auto"/>
        <w:ind w:left="-15" w:firstLine="170"/>
      </w:pPr>
      <w:r>
        <w:rPr>
          <w:i/>
        </w:rPr>
        <w:t>Личностные результаты, обеспечивающие адаптацию обучающегося к изменяющимся условиям социальной и природной среды, включают:</w:t>
      </w:r>
    </w:p>
    <w:p w14:paraId="078D9C5E" w14:textId="77777777" w:rsidR="008F00E7" w:rsidRDefault="001A79C8">
      <w:pPr>
        <w:ind w:left="190" w:right="14"/>
      </w:pPr>
      <w:r>
        <w:t>освоение обучающимися социального опыта, основных социальных ролей, соответствующих</w:t>
      </w:r>
    </w:p>
    <w:p w14:paraId="5EB47C11" w14:textId="77777777" w:rsidR="008F00E7" w:rsidRDefault="001A79C8">
      <w:pPr>
        <w:ind w:left="-5" w:right="14"/>
      </w:pPr>
      <w:r>
        <w:lastRenderedPageBreak/>
        <w:t>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D0881AD" w14:textId="77777777" w:rsidR="008F00E7" w:rsidRDefault="001A79C8">
      <w:pPr>
        <w:ind w:left="190" w:right="14"/>
      </w:pPr>
      <w:r>
        <w:t>способность обучающихся во взаимодействии в условиях неопределённости, открытость опыту и</w:t>
      </w:r>
    </w:p>
    <w:p w14:paraId="5A639A18" w14:textId="77777777" w:rsidR="008F00E7" w:rsidRDefault="001A79C8">
      <w:pPr>
        <w:ind w:left="-5" w:right="14"/>
      </w:pPr>
      <w:r>
        <w:t>знаниям других;</w:t>
      </w:r>
    </w:p>
    <w:p w14:paraId="3A1B792A" w14:textId="77777777" w:rsidR="008F00E7" w:rsidRDefault="001A79C8">
      <w:pPr>
        <w:ind w:left="190" w:right="14"/>
      </w:pPr>
      <w:r>
        <w:t>способность действовать в условиях неопределённости, повышать уровень своей компетентности</w:t>
      </w:r>
    </w:p>
    <w:p w14:paraId="4B04100E" w14:textId="77777777" w:rsidR="008F00E7" w:rsidRDefault="001A79C8">
      <w:pPr>
        <w:ind w:left="-5" w:right="14"/>
      </w:pPr>
      <w:r>
        <w:t>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</w:t>
      </w:r>
    </w:p>
    <w:p w14:paraId="75E8D415" w14:textId="77777777" w:rsidR="008F00E7" w:rsidRDefault="001A79C8">
      <w:pPr>
        <w:ind w:left="-15" w:right="14" w:firstLine="180"/>
      </w:pPr>
      <w: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14:paraId="001D1228" w14:textId="77777777" w:rsidR="008F00E7" w:rsidRDefault="001A79C8">
      <w:pPr>
        <w:ind w:left="190" w:right="14"/>
      </w:pPr>
      <w:r>
        <w:t>умение распознавать конкретные примеры понятия по характерным признакам, выполнять операции</w:t>
      </w:r>
    </w:p>
    <w:p w14:paraId="764E4AFD" w14:textId="77777777" w:rsidR="008F00E7" w:rsidRDefault="001A79C8">
      <w:pPr>
        <w:ind w:left="-5" w:right="14"/>
      </w:pPr>
      <w:r>
        <w:t>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 также оперировать терминами и представлениями в области концепции устойчивого развития;</w:t>
      </w:r>
    </w:p>
    <w:p w14:paraId="349FD089" w14:textId="77777777" w:rsidR="008F00E7" w:rsidRDefault="001A79C8">
      <w:pPr>
        <w:ind w:left="190" w:right="14"/>
      </w:pPr>
      <w:r>
        <w:t>умение анализировать и выявлять взаимосвязи природы, общества и экономики; умение оценивать</w:t>
      </w:r>
    </w:p>
    <w:p w14:paraId="720FECF6" w14:textId="77777777" w:rsidR="008F00E7" w:rsidRDefault="001A79C8">
      <w:pPr>
        <w:ind w:left="-5" w:right="14"/>
      </w:pPr>
      <w:r>
        <w:t>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6802875C" w14:textId="77777777" w:rsidR="008F00E7" w:rsidRDefault="001A79C8">
      <w:pPr>
        <w:ind w:left="190" w:right="14"/>
      </w:pPr>
      <w:r>
        <w:t>способность обучающихся осознавать стрессовую ситуацию, оценивать происходящие изменения и</w:t>
      </w:r>
    </w:p>
    <w:p w14:paraId="440FC723" w14:textId="77777777" w:rsidR="008F00E7" w:rsidRDefault="001A79C8">
      <w:pPr>
        <w:ind w:left="-5" w:right="174"/>
      </w:pPr>
      <w:r>
        <w:t>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</w:t>
      </w:r>
    </w:p>
    <w:p w14:paraId="2C576714" w14:textId="77777777" w:rsidR="008F00E7" w:rsidRDefault="001A79C8">
      <w:pPr>
        <w:spacing w:after="228"/>
        <w:ind w:left="-5" w:right="14"/>
      </w:pPr>
      <w:r>
        <w:t>произошедшей ситуации; быть готовым действовать в отсутствие гарантий успеха.</w:t>
      </w:r>
    </w:p>
    <w:p w14:paraId="301A2A2E" w14:textId="77777777" w:rsidR="008F00E7" w:rsidRDefault="001A79C8">
      <w:pPr>
        <w:pStyle w:val="1"/>
        <w:ind w:left="-5"/>
      </w:pPr>
      <w:r>
        <w:t>МЕТАПРЕДМЕТНЫЕ РЕЗУЛЬТАТЫ</w:t>
      </w:r>
    </w:p>
    <w:p w14:paraId="76D0FE39" w14:textId="77777777" w:rsidR="008F00E7" w:rsidRDefault="001A79C8">
      <w:pPr>
        <w:ind w:left="-15" w:right="14" w:firstLine="180"/>
      </w:pPr>
      <w:r>
        <w:t>Метапредметные результаты освоения программы основного общего образования, в том числе адаптированной, должны отражать:</w:t>
      </w:r>
    </w:p>
    <w:p w14:paraId="4AB5D6E7" w14:textId="77777777" w:rsidR="008F00E7" w:rsidRDefault="001A79C8">
      <w:pPr>
        <w:spacing w:after="36"/>
      </w:pPr>
      <w:r>
        <w:rPr>
          <w:b/>
          <w:i/>
        </w:rPr>
        <w:t>Овладение универсальными учебными познавательными действиями:</w:t>
      </w:r>
    </w:p>
    <w:p w14:paraId="3D02420C" w14:textId="77777777" w:rsidR="008F00E7" w:rsidRDefault="001A79C8">
      <w:pPr>
        <w:spacing w:after="2" w:line="290" w:lineRule="auto"/>
        <w:ind w:left="-15" w:firstLine="170"/>
      </w:pPr>
      <w:r>
        <w:rPr>
          <w:i/>
        </w:rPr>
        <w:t>1) базовые логические действия: выявлять и характеризовать существенные признаки объектов (явлений):</w:t>
      </w:r>
    </w:p>
    <w:p w14:paraId="1AAC8FF1" w14:textId="77777777" w:rsidR="008F00E7" w:rsidRDefault="001A79C8">
      <w:pPr>
        <w:ind w:left="190" w:right="14"/>
      </w:pPr>
      <w:r>
        <w:t>устанавливать существенный признак классификации, основания для обобщения и сравнения,</w:t>
      </w:r>
    </w:p>
    <w:p w14:paraId="691AD243" w14:textId="77777777" w:rsidR="008F00E7" w:rsidRDefault="001A79C8">
      <w:pPr>
        <w:ind w:left="165" w:right="784" w:hanging="180"/>
      </w:pPr>
      <w:r>
        <w:t>критерии проводимого анализа; с учётом предложенной задачи выявлять закономерности и противоречия в рассматриваемых</w:t>
      </w:r>
    </w:p>
    <w:p w14:paraId="450139A5" w14:textId="77777777" w:rsidR="008F00E7" w:rsidRDefault="001A79C8">
      <w:pPr>
        <w:ind w:left="-5" w:right="14"/>
      </w:pPr>
      <w:r>
        <w:t>фактах, данных и наблюдениях;</w:t>
      </w:r>
    </w:p>
    <w:p w14:paraId="5B0D3898" w14:textId="77777777" w:rsidR="008F00E7" w:rsidRDefault="001A79C8">
      <w:pPr>
        <w:ind w:left="190" w:right="14"/>
      </w:pPr>
      <w:r>
        <w:t>предлагать критерии для выявления закономерностей и противоречий;</w:t>
      </w:r>
    </w:p>
    <w:p w14:paraId="25410E44" w14:textId="77777777" w:rsidR="008F00E7" w:rsidRDefault="001A79C8">
      <w:pPr>
        <w:ind w:left="190" w:right="14"/>
      </w:pPr>
      <w:r>
        <w:t>выявлять дефицит информации, данных, необходимых для решения поставленной задачи; выявлять</w:t>
      </w:r>
    </w:p>
    <w:p w14:paraId="4BCD0185" w14:textId="77777777" w:rsidR="008F00E7" w:rsidRDefault="001A79C8">
      <w:pPr>
        <w:ind w:left="-5" w:right="14"/>
      </w:pPr>
      <w:r>
        <w:t>причинно-следственные связи при изучении явлений и процессов;</w:t>
      </w:r>
    </w:p>
    <w:p w14:paraId="12C03BB6" w14:textId="77777777" w:rsidR="008F00E7" w:rsidRDefault="001A79C8">
      <w:pPr>
        <w:ind w:left="190" w:right="14"/>
      </w:pPr>
      <w:r>
        <w:t>делать выводы с использованием дедуктивных и индуктивных умозаключений, умозаключений по</w:t>
      </w:r>
    </w:p>
    <w:p w14:paraId="73BF7A46" w14:textId="77777777" w:rsidR="008F00E7" w:rsidRDefault="001A79C8">
      <w:pPr>
        <w:ind w:left="-5" w:right="14"/>
      </w:pPr>
      <w:r>
        <w:t>аналогии, формулировать гипотезы о взаимосвязях;</w:t>
      </w:r>
    </w:p>
    <w:p w14:paraId="13C2C25F" w14:textId="77777777" w:rsidR="008F00E7" w:rsidRDefault="001A79C8">
      <w:pPr>
        <w:ind w:left="190" w:right="14"/>
      </w:pPr>
      <w:r>
        <w:t>самостоятельно выбирать способ решения учебной задачи (сравнивать несколько вариантов</w:t>
      </w:r>
    </w:p>
    <w:p w14:paraId="31A78291" w14:textId="77777777" w:rsidR="008F00E7" w:rsidRDefault="001A79C8">
      <w:pPr>
        <w:ind w:left="-5" w:right="14"/>
      </w:pPr>
      <w:r>
        <w:t>решения, выбирать наиболее подходящий с учётом самостоятельно выделенных критериев);</w:t>
      </w:r>
    </w:p>
    <w:p w14:paraId="0248B62B" w14:textId="77777777" w:rsidR="008F00E7" w:rsidRDefault="001A79C8">
      <w:pPr>
        <w:spacing w:after="2" w:line="290" w:lineRule="auto"/>
        <w:ind w:left="-15" w:firstLine="170"/>
      </w:pPr>
      <w:r>
        <w:rPr>
          <w:i/>
        </w:rPr>
        <w:t>2) базовые исследовательские действия: использовать вопросы как исследовательский инструмент познания:</w:t>
      </w:r>
    </w:p>
    <w:p w14:paraId="3A8139A8" w14:textId="77777777" w:rsidR="008F00E7" w:rsidRDefault="001A79C8">
      <w:pPr>
        <w:ind w:left="190" w:right="14"/>
      </w:pPr>
      <w:r>
        <w:t>формулировать вопросы, фиксирующие разрыв между реальным и желаемым состоянием ситуации,</w:t>
      </w:r>
    </w:p>
    <w:p w14:paraId="0A8DB80E" w14:textId="77777777" w:rsidR="008F00E7" w:rsidRDefault="001A79C8">
      <w:pPr>
        <w:ind w:left="-5" w:right="14"/>
      </w:pPr>
      <w:r>
        <w:t>объекта, самостоятельно устанавливать искомое и данное;</w:t>
      </w:r>
    </w:p>
    <w:p w14:paraId="79DAA947" w14:textId="77777777" w:rsidR="008F00E7" w:rsidRDefault="001A79C8">
      <w:pPr>
        <w:ind w:left="190" w:right="14"/>
      </w:pPr>
      <w:r>
        <w:t>формулировать гипотезу об истинности собственных суждений и суждений других,</w:t>
      </w:r>
    </w:p>
    <w:p w14:paraId="549D11D6" w14:textId="77777777" w:rsidR="008F00E7" w:rsidRDefault="001A79C8">
      <w:pPr>
        <w:ind w:left="-5" w:right="14"/>
      </w:pPr>
      <w:r>
        <w:t>аргументировать свою позицию, мнение;</w:t>
      </w:r>
    </w:p>
    <w:p w14:paraId="28C22120" w14:textId="77777777" w:rsidR="008F00E7" w:rsidRDefault="001A79C8">
      <w:pPr>
        <w:ind w:left="190" w:right="14"/>
      </w:pPr>
      <w:r>
        <w:lastRenderedPageBreak/>
        <w:t>проводить по самостоятельно составленному плану опыт, несложный эксперимент, небольшое</w:t>
      </w:r>
    </w:p>
    <w:p w14:paraId="3A7D8F0F" w14:textId="77777777" w:rsidR="008F00E7" w:rsidRDefault="001A79C8">
      <w:pPr>
        <w:ind w:left="-5" w:right="14"/>
      </w:pPr>
      <w:r>
        <w:t>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7DE60265" w14:textId="77777777" w:rsidR="008F00E7" w:rsidRDefault="001A79C8">
      <w:pPr>
        <w:ind w:left="190" w:right="14"/>
      </w:pPr>
      <w:r>
        <w:t>оценивать на применимость и достоверность информацию, полученную в ходе исследования</w:t>
      </w:r>
    </w:p>
    <w:p w14:paraId="7BF6D59F" w14:textId="77777777" w:rsidR="008F00E7" w:rsidRDefault="001A79C8">
      <w:pPr>
        <w:ind w:left="165" w:right="431" w:hanging="180"/>
      </w:pPr>
      <w:r>
        <w:t>(эксперимента); самостоятельно формулировать обобщения и выводы по результатам проведённого наблюдения,</w:t>
      </w:r>
    </w:p>
    <w:p w14:paraId="476E3B8F" w14:textId="77777777" w:rsidR="008F00E7" w:rsidRDefault="001A79C8">
      <w:pPr>
        <w:ind w:left="-5" w:right="14"/>
      </w:pPr>
      <w:r>
        <w:t>опыта, исследования, владеть инструментами оценки достоверности полученных выводов и обобщений;</w:t>
      </w:r>
    </w:p>
    <w:p w14:paraId="6AEFAE18" w14:textId="77777777" w:rsidR="008F00E7" w:rsidRDefault="001A79C8">
      <w:pPr>
        <w:ind w:left="190" w:right="14"/>
      </w:pPr>
      <w:r>
        <w:t>прогнозировать возможное дальнейшее развитие процессов, событий и их последствия в</w:t>
      </w:r>
    </w:p>
    <w:p w14:paraId="07F6C40F" w14:textId="77777777" w:rsidR="008F00E7" w:rsidRDefault="001A79C8">
      <w:pPr>
        <w:ind w:left="-5" w:right="14"/>
      </w:pPr>
      <w:r>
        <w:t>аналогичных или сходных ситуациях, выдвигать предположения об их развитии в новых условиях и контекстах;</w:t>
      </w:r>
    </w:p>
    <w:p w14:paraId="20CC3850" w14:textId="77777777" w:rsidR="008F00E7" w:rsidRDefault="001A79C8">
      <w:pPr>
        <w:spacing w:after="2" w:line="290" w:lineRule="auto"/>
        <w:ind w:left="180" w:firstLine="0"/>
      </w:pPr>
      <w:r>
        <w:rPr>
          <w:i/>
        </w:rPr>
        <w:t>3) работа с информацией:</w:t>
      </w:r>
    </w:p>
    <w:p w14:paraId="559905C4" w14:textId="77777777" w:rsidR="008F00E7" w:rsidRDefault="001A79C8">
      <w:pPr>
        <w:ind w:left="190" w:right="14"/>
      </w:pPr>
      <w:r>
        <w:t>применять различные методы, инструменты и запросы при поиске и отборе информации или</w:t>
      </w:r>
    </w:p>
    <w:p w14:paraId="6A7F0C96" w14:textId="77777777" w:rsidR="008F00E7" w:rsidRDefault="001A79C8">
      <w:pPr>
        <w:ind w:left="-5" w:right="14"/>
      </w:pPr>
      <w:r>
        <w:t>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2712D546" w14:textId="77777777" w:rsidR="008F00E7" w:rsidRDefault="001A79C8">
      <w:pPr>
        <w:ind w:left="190" w:right="14"/>
      </w:pPr>
      <w:r>
        <w:t>самостоятельно выбирать оптимальную форму представления информации и иллюстрировать</w:t>
      </w:r>
    </w:p>
    <w:p w14:paraId="188C9ECC" w14:textId="77777777" w:rsidR="008F00E7" w:rsidRDefault="001A79C8">
      <w:pPr>
        <w:ind w:left="165" w:right="142" w:hanging="180"/>
      </w:pPr>
      <w:r>
        <w:t>решаемые задачи несложными схемами, диаграммами, иной графикой и их комбинациями; оценивать надёжность информации по критериям, предложенным педагогическим работником или</w:t>
      </w:r>
    </w:p>
    <w:p w14:paraId="65B4ACB5" w14:textId="77777777" w:rsidR="008F00E7" w:rsidRDefault="001A79C8">
      <w:pPr>
        <w:ind w:left="-5" w:right="14"/>
      </w:pPr>
      <w:r>
        <w:t>сформулированным самостоятельно; эффективно запоминать и систематизировать информацию. 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14:paraId="5F528939" w14:textId="77777777" w:rsidR="008F00E7" w:rsidRDefault="001A79C8">
      <w:pPr>
        <w:spacing w:after="36"/>
      </w:pPr>
      <w:r>
        <w:rPr>
          <w:b/>
          <w:i/>
        </w:rPr>
        <w:t>Овладение универсальными учебными коммуникативными действиями:</w:t>
      </w:r>
    </w:p>
    <w:p w14:paraId="7C673801" w14:textId="77777777" w:rsidR="008F00E7" w:rsidRDefault="001A79C8">
      <w:pPr>
        <w:spacing w:after="2" w:line="290" w:lineRule="auto"/>
        <w:ind w:left="180" w:firstLine="0"/>
      </w:pPr>
      <w:r>
        <w:rPr>
          <w:i/>
        </w:rPr>
        <w:t>1) общение:</w:t>
      </w:r>
    </w:p>
    <w:p w14:paraId="1EDC7893" w14:textId="77777777" w:rsidR="008F00E7" w:rsidRDefault="001A79C8">
      <w:pPr>
        <w:ind w:left="190" w:right="14"/>
      </w:pPr>
      <w:r>
        <w:t>воспринимать и формулировать суждения, выражать эмоции в соответствии с целями и условиями</w:t>
      </w:r>
    </w:p>
    <w:p w14:paraId="0B0A5CC6" w14:textId="77777777" w:rsidR="008F00E7" w:rsidRDefault="001A79C8">
      <w:pPr>
        <w:ind w:left="-5" w:right="14"/>
      </w:pPr>
      <w:r>
        <w:t>общения;</w:t>
      </w:r>
    </w:p>
    <w:p w14:paraId="2795C257" w14:textId="77777777" w:rsidR="008F00E7" w:rsidRDefault="001A79C8">
      <w:pPr>
        <w:ind w:left="190" w:right="697"/>
      </w:pPr>
      <w:r>
        <w:t>выражать себя (свою точку зрения) в устных и письменных текстах; распознавать невербальные средства общения, понимать значение социальных знаков, знать и</w:t>
      </w:r>
    </w:p>
    <w:p w14:paraId="374D561A" w14:textId="77777777" w:rsidR="008F00E7" w:rsidRDefault="001A79C8">
      <w:pPr>
        <w:ind w:left="-5" w:right="14"/>
      </w:pPr>
      <w:r>
        <w:t>распознавать предпосылки конфликтных ситуаций и смягчать конфликты, вести переговоры;</w:t>
      </w:r>
    </w:p>
    <w:p w14:paraId="2CECFCC3" w14:textId="77777777" w:rsidR="008F00E7" w:rsidRDefault="001A79C8">
      <w:pPr>
        <w:ind w:left="190" w:right="14"/>
      </w:pPr>
      <w:r>
        <w:t>понимать намерения других, проявлять уважительное отношение к собеседнику и в корректной</w:t>
      </w:r>
    </w:p>
    <w:p w14:paraId="1AA98C19" w14:textId="77777777" w:rsidR="008F00E7" w:rsidRDefault="001A79C8">
      <w:pPr>
        <w:ind w:left="-5" w:right="14"/>
      </w:pPr>
      <w:r>
        <w:t>форме формулировать свои возражения;</w:t>
      </w:r>
    </w:p>
    <w:p w14:paraId="75706AF4" w14:textId="77777777" w:rsidR="008F00E7" w:rsidRDefault="001A79C8">
      <w:pPr>
        <w:ind w:left="190" w:right="14"/>
      </w:pPr>
      <w:r>
        <w:t>в ходе диалога и(или) дискуссии задавать вопросы по существу обсуждаемой темы и высказывать</w:t>
      </w:r>
    </w:p>
    <w:p w14:paraId="74C4049B" w14:textId="77777777" w:rsidR="008F00E7" w:rsidRDefault="001A79C8">
      <w:pPr>
        <w:ind w:left="-5" w:right="14"/>
      </w:pPr>
      <w:r>
        <w:t>идеи, нацеленные на решение задачи и поддержание благожелательности общения;</w:t>
      </w:r>
    </w:p>
    <w:p w14:paraId="1EF192CA" w14:textId="77777777" w:rsidR="008F00E7" w:rsidRDefault="001A79C8">
      <w:pPr>
        <w:ind w:left="190" w:right="14"/>
      </w:pPr>
      <w:r>
        <w:t>сопоставлять свои суждения с суждениями других участников диалога, обнаруживать различие и</w:t>
      </w:r>
    </w:p>
    <w:p w14:paraId="34991930" w14:textId="77777777" w:rsidR="008F00E7" w:rsidRDefault="001A79C8">
      <w:pPr>
        <w:ind w:left="-5" w:right="14"/>
      </w:pPr>
      <w:r>
        <w:t>сходство позиций;</w:t>
      </w:r>
    </w:p>
    <w:p w14:paraId="70681D0D" w14:textId="77777777" w:rsidR="008F00E7" w:rsidRDefault="001A79C8">
      <w:pPr>
        <w:ind w:left="190" w:right="14"/>
      </w:pPr>
      <w:r>
        <w:t>публично представлять результаты выполненного опыта (эксперимента, исследования, проекта); самостоятельно выбирать формат выступления с учётом задач презентации и особенностей</w:t>
      </w:r>
    </w:p>
    <w:p w14:paraId="652F7B06" w14:textId="77777777" w:rsidR="008F00E7" w:rsidRDefault="001A79C8">
      <w:pPr>
        <w:ind w:left="-5" w:right="942"/>
      </w:pPr>
      <w:r>
        <w:t xml:space="preserve">аудитории и в соответствии с ним составлять устные и письменные тексты с использованием иллюстративных материалов; </w:t>
      </w:r>
      <w:r>
        <w:rPr>
          <w:i/>
        </w:rPr>
        <w:t xml:space="preserve">2) совместная деятельность: </w:t>
      </w:r>
      <w:r>
        <w:t>понимать и использовать преимущества командной и индивидуальной работы при решении</w:t>
      </w:r>
    </w:p>
    <w:p w14:paraId="698F8665" w14:textId="77777777" w:rsidR="008F00E7" w:rsidRDefault="001A79C8">
      <w:pPr>
        <w:ind w:left="-5" w:right="14"/>
      </w:pPr>
      <w:r>
        <w:t>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4223BC24" w14:textId="77777777" w:rsidR="008F00E7" w:rsidRDefault="001A79C8">
      <w:pPr>
        <w:ind w:left="-15" w:right="14" w:firstLine="180"/>
      </w:pPr>
      <w: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6FF576AF" w14:textId="77777777" w:rsidR="008F00E7" w:rsidRDefault="001A79C8">
      <w:pPr>
        <w:ind w:left="190" w:right="14"/>
      </w:pPr>
      <w:r>
        <w:t>уметь обобщать мнения нескольких людей, проявлять готовность руководить, выполнять</w:t>
      </w:r>
    </w:p>
    <w:p w14:paraId="36D70DF6" w14:textId="77777777" w:rsidR="008F00E7" w:rsidRDefault="001A79C8">
      <w:pPr>
        <w:ind w:left="-5" w:right="14"/>
      </w:pPr>
      <w:r>
        <w:t>поручения, подчиняться;</w:t>
      </w:r>
    </w:p>
    <w:p w14:paraId="733F6FE7" w14:textId="77777777" w:rsidR="008F00E7" w:rsidRDefault="001A79C8">
      <w:pPr>
        <w:ind w:left="190" w:right="14"/>
      </w:pPr>
      <w:r>
        <w:t>планировать организацию совместной работы, определять свою роль (с учётом предпочтений и</w:t>
      </w:r>
    </w:p>
    <w:p w14:paraId="63B4F371" w14:textId="77777777" w:rsidR="008F00E7" w:rsidRDefault="001A79C8">
      <w:pPr>
        <w:ind w:left="-5" w:right="14"/>
      </w:pPr>
      <w:r>
        <w:lastRenderedPageBreak/>
        <w:t>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мозговые штурмы и иные);</w:t>
      </w:r>
    </w:p>
    <w:p w14:paraId="2FEC2013" w14:textId="77777777" w:rsidR="008F00E7" w:rsidRDefault="001A79C8">
      <w:pPr>
        <w:ind w:left="190" w:right="14"/>
      </w:pPr>
      <w:r>
        <w:t>выполнять свою часть работы, достигать качественного результата по своему направлению и</w:t>
      </w:r>
    </w:p>
    <w:p w14:paraId="10975392" w14:textId="77777777" w:rsidR="008F00E7" w:rsidRDefault="001A79C8">
      <w:pPr>
        <w:ind w:left="-5" w:right="14"/>
      </w:pPr>
      <w:r>
        <w:t>координировать свои действия с другими членами команды;</w:t>
      </w:r>
    </w:p>
    <w:p w14:paraId="186DB347" w14:textId="77777777" w:rsidR="008F00E7" w:rsidRDefault="001A79C8">
      <w:pPr>
        <w:ind w:left="190" w:right="14"/>
      </w:pPr>
      <w: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438356DA" w14:textId="77777777" w:rsidR="008F00E7" w:rsidRDefault="001A79C8">
      <w:pPr>
        <w:ind w:left="190" w:right="14"/>
      </w:pPr>
      <w:r>
        <w:t>сравнивать результаты с исходной задачей и вклад каждого члена команды в достижение</w:t>
      </w:r>
    </w:p>
    <w:p w14:paraId="20A7BB8B" w14:textId="77777777" w:rsidR="008F00E7" w:rsidRDefault="001A79C8">
      <w:pPr>
        <w:ind w:left="-5" w:right="14"/>
      </w:pPr>
      <w:r>
        <w:t>результатов, разделять сферу ответственности и проявлять готовность к предоставлению отчёта перед группой.</w:t>
      </w:r>
    </w:p>
    <w:p w14:paraId="5DD28EDF" w14:textId="77777777" w:rsidR="008F00E7" w:rsidRDefault="001A79C8">
      <w:pPr>
        <w:ind w:left="-15" w:right="14" w:firstLine="180"/>
      </w:pPr>
      <w: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14:paraId="71BFF6DF" w14:textId="77777777" w:rsidR="008F00E7" w:rsidRDefault="001A79C8">
      <w:pPr>
        <w:spacing w:after="36"/>
      </w:pPr>
      <w:r>
        <w:rPr>
          <w:b/>
          <w:i/>
        </w:rPr>
        <w:t>Овладение универсальными учебными регулятивными действиями:</w:t>
      </w:r>
    </w:p>
    <w:p w14:paraId="6C6EBE7F" w14:textId="77777777" w:rsidR="008F00E7" w:rsidRDefault="001A79C8">
      <w:pPr>
        <w:numPr>
          <w:ilvl w:val="0"/>
          <w:numId w:val="1"/>
        </w:numPr>
        <w:ind w:right="14"/>
      </w:pPr>
      <w:r>
        <w:rPr>
          <w:i/>
        </w:rPr>
        <w:t>самоорганизация</w:t>
      </w:r>
      <w:r>
        <w:t>: выявлять проблемы для решения в жизненных и учебных ситуациях; ориентироваться в различных подходах принятия решений (индивидуальное, принятие решения в</w:t>
      </w:r>
    </w:p>
    <w:p w14:paraId="6F8F0725" w14:textId="77777777" w:rsidR="008F00E7" w:rsidRDefault="001A79C8">
      <w:pPr>
        <w:ind w:left="-5" w:right="14"/>
      </w:pPr>
      <w:r>
        <w:t>группе, принятие решений группой);</w:t>
      </w:r>
    </w:p>
    <w:p w14:paraId="5D11FDC4" w14:textId="77777777" w:rsidR="008F00E7" w:rsidRDefault="001A79C8">
      <w:pPr>
        <w:ind w:left="190" w:right="14"/>
      </w:pPr>
      <w:r>
        <w:t>самостоятельно составлять алгоритм решения задачи (или его часть), выбирать способ решения</w:t>
      </w:r>
    </w:p>
    <w:p w14:paraId="164134A1" w14:textId="77777777" w:rsidR="008F00E7" w:rsidRDefault="001A79C8">
      <w:pPr>
        <w:ind w:left="-5" w:right="14"/>
      </w:pPr>
      <w:r>
        <w:t>учебной задачи с учётом имеющихся ресурсов и собственных возможностей, аргументировать предлагаемые варианты решений;</w:t>
      </w:r>
    </w:p>
    <w:p w14:paraId="5E8CB198" w14:textId="77777777" w:rsidR="008F00E7" w:rsidRDefault="001A79C8">
      <w:pPr>
        <w:ind w:left="190" w:right="14"/>
      </w:pPr>
      <w:r>
        <w:t>составлять план действий (план реализации намеченного алгоритма решения), корректировать</w:t>
      </w:r>
    </w:p>
    <w:p w14:paraId="5685FB65" w14:textId="77777777" w:rsidR="008F00E7" w:rsidRDefault="001A79C8">
      <w:pPr>
        <w:ind w:left="-5" w:right="14"/>
      </w:pPr>
      <w:r>
        <w:t>предложенный алгоритм с учётом получения новых знаний об изучаемом объекте; делать выбор и брать ответственность за решение;</w:t>
      </w:r>
    </w:p>
    <w:p w14:paraId="6D0A3019" w14:textId="77777777" w:rsidR="008F00E7" w:rsidRDefault="001A79C8">
      <w:pPr>
        <w:numPr>
          <w:ilvl w:val="0"/>
          <w:numId w:val="1"/>
        </w:numPr>
        <w:ind w:right="14"/>
      </w:pPr>
      <w:r>
        <w:rPr>
          <w:i/>
        </w:rPr>
        <w:t>самоконтроль</w:t>
      </w:r>
      <w:r>
        <w:t xml:space="preserve">: 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 адекватную оценку ситуации и предлагать план её изменения; учитывать контекст и</w:t>
      </w:r>
    </w:p>
    <w:p w14:paraId="3AE42A31" w14:textId="77777777" w:rsidR="008F00E7" w:rsidRDefault="001A79C8">
      <w:pPr>
        <w:ind w:left="-5" w:right="14"/>
      </w:pPr>
      <w:r>
        <w:t>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E335E0F" w14:textId="77777777" w:rsidR="008F00E7" w:rsidRDefault="001A79C8">
      <w:pPr>
        <w:ind w:left="190" w:right="14"/>
      </w:pPr>
      <w:r>
        <w:t>объяснять причины достижения (недостижения) результатов деятельности, давать оценку</w:t>
      </w:r>
    </w:p>
    <w:p w14:paraId="73AC517E" w14:textId="77777777" w:rsidR="008F00E7" w:rsidRDefault="001A79C8">
      <w:pPr>
        <w:ind w:left="-5" w:right="14"/>
      </w:pPr>
      <w:r>
        <w:t>приобретённому опыту, уметь находить позитивное в произошедшей ситуации;</w:t>
      </w:r>
    </w:p>
    <w:p w14:paraId="34BF4C21" w14:textId="77777777" w:rsidR="008F00E7" w:rsidRDefault="001A79C8">
      <w:pPr>
        <w:ind w:left="190" w:right="14"/>
      </w:pPr>
      <w:r>
        <w:t>вносить коррективы в деятельность на основе новых обстоятельств, изменившихся ситуаций,</w:t>
      </w:r>
    </w:p>
    <w:p w14:paraId="29D8637C" w14:textId="77777777" w:rsidR="008F00E7" w:rsidRDefault="001A79C8">
      <w:pPr>
        <w:ind w:left="-5" w:right="14"/>
      </w:pPr>
      <w:r>
        <w:t>установленных ошибок, возникших трудностей; оценивать соответствие результата цели условиям;</w:t>
      </w:r>
    </w:p>
    <w:p w14:paraId="6D6D4930" w14:textId="77777777" w:rsidR="008F00E7" w:rsidRDefault="001A79C8">
      <w:pPr>
        <w:numPr>
          <w:ilvl w:val="0"/>
          <w:numId w:val="1"/>
        </w:numPr>
        <w:ind w:right="14"/>
      </w:pPr>
      <w:r>
        <w:rPr>
          <w:i/>
        </w:rPr>
        <w:t>эмоциональный интеллект</w:t>
      </w:r>
      <w:r>
        <w:t>: различать, называть и управлять собственными эмоциями и эмоциями других;</w:t>
      </w:r>
    </w:p>
    <w:p w14:paraId="149D98AC" w14:textId="77777777" w:rsidR="008F00E7" w:rsidRDefault="001A79C8">
      <w:pPr>
        <w:ind w:left="190" w:right="718"/>
      </w:pPr>
      <w:r>
        <w:t>выявлять и анализировать причины эмоций; ставить себя на место другого человека, понимать мотивы и намерения другого; регулировать</w:t>
      </w:r>
    </w:p>
    <w:p w14:paraId="7CF6B70D" w14:textId="77777777" w:rsidR="008F00E7" w:rsidRDefault="001A79C8">
      <w:pPr>
        <w:ind w:left="-5" w:right="14"/>
      </w:pPr>
      <w:r>
        <w:t>способ выражения эмоций;</w:t>
      </w:r>
    </w:p>
    <w:p w14:paraId="1FD9733F" w14:textId="77777777" w:rsidR="008F00E7" w:rsidRDefault="001A79C8">
      <w:pPr>
        <w:numPr>
          <w:ilvl w:val="0"/>
          <w:numId w:val="1"/>
        </w:numPr>
        <w:ind w:right="14"/>
      </w:pPr>
      <w:r>
        <w:rPr>
          <w:i/>
        </w:rPr>
        <w:t xml:space="preserve">принятие себя и других: </w:t>
      </w:r>
      <w:r>
        <w:t>осознанно относиться к другому человеку, его мнению; признавать своё право на ошибку и такое же право другого; принимать себя и других не осуждая; открытость себе и другим; осознавать невозможность контролировать всё вокруг.</w:t>
      </w:r>
    </w:p>
    <w:p w14:paraId="742705BC" w14:textId="77777777" w:rsidR="008F00E7" w:rsidRDefault="001A79C8">
      <w:pPr>
        <w:spacing w:after="223"/>
        <w:ind w:left="-15" w:right="14" w:firstLine="180"/>
      </w:pPr>
      <w: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14:paraId="1813F2F0" w14:textId="77777777" w:rsidR="008F00E7" w:rsidRDefault="001A79C8">
      <w:pPr>
        <w:spacing w:after="130"/>
        <w:ind w:left="-5"/>
      </w:pPr>
      <w:r>
        <w:rPr>
          <w:b/>
        </w:rPr>
        <w:t>ПРЕДМЕТНЫЕ РЕЗУЛЬТАТЫ</w:t>
      </w:r>
    </w:p>
    <w:p w14:paraId="505B9B8E" w14:textId="77777777" w:rsidR="008F00E7" w:rsidRDefault="001A79C8">
      <w:pPr>
        <w:pStyle w:val="1"/>
        <w:spacing w:after="36"/>
        <w:ind w:left="190"/>
      </w:pPr>
      <w:r>
        <w:t>Коммуникативные умения</w:t>
      </w:r>
    </w:p>
    <w:p w14:paraId="656B8388" w14:textId="77777777" w:rsidR="008F00E7" w:rsidRDefault="001A79C8">
      <w:pPr>
        <w:pStyle w:val="2"/>
        <w:ind w:left="175"/>
      </w:pPr>
      <w:r>
        <w:t>Говорение</w:t>
      </w:r>
    </w:p>
    <w:p w14:paraId="68A1D64A" w14:textId="77777777" w:rsidR="008F00E7" w:rsidRDefault="001A79C8">
      <w:pPr>
        <w:ind w:left="-15" w:right="14" w:firstLine="180"/>
      </w:pPr>
      <w:r>
        <w:rPr>
          <w:i/>
        </w:rPr>
        <w:t>Вести разные виды диалогов</w:t>
      </w:r>
      <w:r>
        <w:t xml:space="preserve"> (диалог этикетного характера, диалог-побуждение к действию, </w:t>
      </w:r>
      <w:proofErr w:type="spellStart"/>
      <w:r>
        <w:t>диалограсспрос</w:t>
      </w:r>
      <w:proofErr w:type="spellEnd"/>
      <w:r>
        <w:t>) в рамках тематического содержания речи для 5 класса в стандартных ситуациях неофициального общения, с вербальными и/или зрительными опорами, с соблюдением норм речевого этикета, принятого в стране/странах изучаемого языка (до трёх реплик со стороны каждого собеседника);</w:t>
      </w:r>
    </w:p>
    <w:p w14:paraId="23A6C594" w14:textId="77777777" w:rsidR="008F00E7" w:rsidRDefault="001A79C8">
      <w:pPr>
        <w:spacing w:after="2" w:line="290" w:lineRule="auto"/>
        <w:ind w:left="180" w:firstLine="0"/>
      </w:pPr>
      <w:r>
        <w:rPr>
          <w:i/>
        </w:rPr>
        <w:lastRenderedPageBreak/>
        <w:t>создавать разные виды монологических высказываний</w:t>
      </w:r>
      <w:r>
        <w:t xml:space="preserve"> (описание, в том числе характеристика;</w:t>
      </w:r>
    </w:p>
    <w:p w14:paraId="4FF6796F" w14:textId="77777777" w:rsidR="008F00E7" w:rsidRDefault="001A79C8">
      <w:pPr>
        <w:ind w:left="-5" w:right="14"/>
      </w:pPr>
      <w:r>
        <w:t>повествование/сообщение) с вербальными и/или зрительными опорами в рамках тематического содержания речи для 5 класса (объём монологического высказывания — 4 фразы); излагать основное содержание прочитанного текста с вербальными и/или зрительными опорами (объём — 4 фразы); кратко излагать результаты выполненной проектной работы (объём — 4 фразы).</w:t>
      </w:r>
    </w:p>
    <w:p w14:paraId="3D9D79C8" w14:textId="77777777" w:rsidR="008F00E7" w:rsidRDefault="001A79C8">
      <w:pPr>
        <w:pStyle w:val="2"/>
        <w:ind w:left="175"/>
      </w:pPr>
      <w:r>
        <w:t>Аудирование</w:t>
      </w:r>
    </w:p>
    <w:p w14:paraId="5D55BB0E" w14:textId="77777777" w:rsidR="008F00E7" w:rsidRDefault="001A79C8">
      <w:pPr>
        <w:ind w:left="-15" w:right="14" w:firstLine="180"/>
      </w:pPr>
      <w:r>
        <w:rPr>
          <w:i/>
        </w:rPr>
        <w:t>Воспринимать на слух и понимать</w:t>
      </w:r>
      <w:r>
        <w:t xml:space="preserve">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для аудирования — до 1 минуты).</w:t>
      </w:r>
    </w:p>
    <w:p w14:paraId="3CF5FA47" w14:textId="77777777" w:rsidR="008F00E7" w:rsidRDefault="001A79C8">
      <w:pPr>
        <w:pStyle w:val="2"/>
        <w:ind w:left="175"/>
      </w:pPr>
      <w:r>
        <w:t>Смысловое чтение</w:t>
      </w:r>
    </w:p>
    <w:p w14:paraId="438F48BD" w14:textId="77777777" w:rsidR="008F00E7" w:rsidRDefault="001A79C8">
      <w:pPr>
        <w:ind w:left="-15" w:right="14" w:firstLine="180"/>
      </w:pPr>
      <w:r>
        <w:rPr>
          <w:i/>
        </w:rPr>
        <w:t>Читать про себя и понимать</w:t>
      </w:r>
      <w:r>
        <w:t xml:space="preserve">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чтения — 150  слов); читать про себя несплошные тексты (таблицы) и понимать представленную в них информацию.</w:t>
      </w:r>
    </w:p>
    <w:p w14:paraId="6AE6576B" w14:textId="77777777" w:rsidR="008F00E7" w:rsidRDefault="001A79C8">
      <w:pPr>
        <w:pStyle w:val="2"/>
        <w:ind w:left="175"/>
      </w:pPr>
      <w:r>
        <w:t>Письменная речь</w:t>
      </w:r>
    </w:p>
    <w:p w14:paraId="21B49F21" w14:textId="77777777" w:rsidR="008F00E7" w:rsidRDefault="001A79C8">
      <w:pPr>
        <w:spacing w:after="151"/>
        <w:ind w:left="-15" w:right="14" w:firstLine="180"/>
      </w:pPr>
      <w:r>
        <w:t xml:space="preserve">Писать короткие поздравления с праздниками; </w:t>
      </w:r>
      <w:r>
        <w:rPr>
          <w:i/>
        </w:rPr>
        <w:t xml:space="preserve">заполнять </w:t>
      </w:r>
      <w:r>
        <w:t>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— до 30 слов).</w:t>
      </w:r>
    </w:p>
    <w:p w14:paraId="29498730" w14:textId="77777777" w:rsidR="008F00E7" w:rsidRDefault="001A79C8">
      <w:pPr>
        <w:pStyle w:val="1"/>
        <w:spacing w:after="36"/>
        <w:ind w:left="190"/>
      </w:pPr>
      <w:r>
        <w:t>Языковые знания и умения</w:t>
      </w:r>
    </w:p>
    <w:p w14:paraId="04D3F9E2" w14:textId="77777777" w:rsidR="008F00E7" w:rsidRDefault="001A79C8">
      <w:pPr>
        <w:pStyle w:val="2"/>
        <w:ind w:left="175"/>
      </w:pPr>
      <w:r>
        <w:t>Фонетическая сторона речи</w:t>
      </w:r>
    </w:p>
    <w:p w14:paraId="5326047A" w14:textId="77777777" w:rsidR="008F00E7" w:rsidRDefault="001A79C8">
      <w:pPr>
        <w:ind w:left="-15" w:right="14" w:firstLine="180"/>
      </w:pPr>
      <w:r>
        <w:rPr>
          <w:i/>
        </w:rPr>
        <w:t>Различать на слух и адекватно</w:t>
      </w:r>
      <w:r>
        <w:t>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выразительно читать вслух небольшие адаптированные аутентичные тексты объёмом до 70 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чтения.</w:t>
      </w:r>
    </w:p>
    <w:p w14:paraId="7486B10E" w14:textId="77777777" w:rsidR="008F00E7" w:rsidRDefault="001A79C8">
      <w:pPr>
        <w:pStyle w:val="2"/>
        <w:ind w:left="175"/>
      </w:pPr>
      <w:r>
        <w:t>Графика, орфография и пунктуация</w:t>
      </w:r>
    </w:p>
    <w:p w14:paraId="6E436623" w14:textId="77777777" w:rsidR="008F00E7" w:rsidRDefault="001A79C8">
      <w:pPr>
        <w:ind w:left="-15" w:right="14" w:firstLine="180"/>
      </w:pPr>
      <w:r>
        <w:t>Правильно писать изученные слова; использовать точку, вопросительный и восклицательный знаки в конце предложения, запятую при перечислении; пунктуационно правильно оформлять электронное сообщение личного характера.</w:t>
      </w:r>
    </w:p>
    <w:p w14:paraId="2AB236E4" w14:textId="77777777" w:rsidR="008F00E7" w:rsidRDefault="001A79C8">
      <w:pPr>
        <w:pStyle w:val="2"/>
        <w:ind w:left="175"/>
      </w:pPr>
      <w:r>
        <w:t>Лексическая сторона речи</w:t>
      </w:r>
    </w:p>
    <w:p w14:paraId="11F08B25" w14:textId="77777777" w:rsidR="008F00E7" w:rsidRDefault="001A79C8">
      <w:pPr>
        <w:ind w:left="-15" w:right="14" w:firstLine="180"/>
      </w:pPr>
      <w:r>
        <w:rPr>
          <w:i/>
        </w:rPr>
        <w:t>Распознавать в звучащем и письменном тексте</w:t>
      </w:r>
      <w:r>
        <w:t xml:space="preserve"> 400 лексических единиц (слов, словосочетаний, речевых клише) и правильно употреблять в устной и письменной речи 300 лексических единиц, обслуживающих ситуации общения в рамках отобранного тематического содержания, с соблюдением существующей нормы лексической сочетаемости; 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proofErr w:type="spellStart"/>
      <w:r>
        <w:t>er</w:t>
      </w:r>
      <w:proofErr w:type="spellEnd"/>
      <w:r>
        <w:t>, -</w:t>
      </w:r>
      <w:proofErr w:type="spellStart"/>
      <w:r>
        <w:t>in</w:t>
      </w:r>
      <w:proofErr w:type="spellEnd"/>
      <w:r>
        <w:t>; имена прилагательные с суффиксами -</w:t>
      </w:r>
      <w:proofErr w:type="spellStart"/>
      <w:r>
        <w:t>ig</w:t>
      </w:r>
      <w:proofErr w:type="spellEnd"/>
      <w:r>
        <w:t>, -</w:t>
      </w:r>
      <w:proofErr w:type="spellStart"/>
      <w:r>
        <w:t>lich</w:t>
      </w:r>
      <w:proofErr w:type="spellEnd"/>
      <w:r>
        <w:t>; числительные, образованные при помощи суффиксов -</w:t>
      </w:r>
      <w:proofErr w:type="spellStart"/>
      <w:r>
        <w:t>zehn</w:t>
      </w:r>
      <w:proofErr w:type="spellEnd"/>
      <w:r>
        <w:t>, -</w:t>
      </w:r>
      <w:proofErr w:type="spellStart"/>
      <w:r>
        <w:t>zig</w:t>
      </w:r>
      <w:proofErr w:type="spellEnd"/>
      <w:r>
        <w:t>; имена существительные, образованные путём соединения основ существительных (</w:t>
      </w:r>
      <w:proofErr w:type="spellStart"/>
      <w:r>
        <w:t>das</w:t>
      </w:r>
      <w:proofErr w:type="spellEnd"/>
      <w:r>
        <w:t xml:space="preserve"> </w:t>
      </w:r>
      <w:proofErr w:type="spellStart"/>
      <w:r>
        <w:t>Klassenzimmer</w:t>
      </w:r>
      <w:proofErr w:type="spellEnd"/>
      <w:r>
        <w:t>), распознавать и употреблять в устной и письменной речи изученные синонимы и интернациональные слова.</w:t>
      </w:r>
    </w:p>
    <w:p w14:paraId="5416B466" w14:textId="77777777" w:rsidR="008F00E7" w:rsidRDefault="001A79C8">
      <w:pPr>
        <w:pStyle w:val="2"/>
        <w:ind w:left="175"/>
      </w:pPr>
      <w:r>
        <w:t>Грамматическая сторона речи</w:t>
      </w:r>
    </w:p>
    <w:p w14:paraId="0613A279" w14:textId="77777777" w:rsidR="008F00E7" w:rsidRDefault="001A79C8">
      <w:pPr>
        <w:ind w:left="-15" w:right="14" w:firstLine="180"/>
      </w:pPr>
      <w:r>
        <w:rPr>
          <w:i/>
        </w:rPr>
        <w:t>Знать и понимать</w:t>
      </w:r>
      <w:r>
        <w:t xml:space="preserve"> особенности структуры простых и сложных предложений немецкого языка; различных коммуникативных типов предложений немецкого языка;</w:t>
      </w:r>
    </w:p>
    <w:p w14:paraId="3A4CA146" w14:textId="77777777" w:rsidR="008F00E7" w:rsidRDefault="001A79C8">
      <w:pPr>
        <w:spacing w:after="144"/>
        <w:ind w:left="190" w:right="14"/>
      </w:pPr>
      <w:r>
        <w:rPr>
          <w:i/>
        </w:rPr>
        <w:t xml:space="preserve">распознавать </w:t>
      </w:r>
      <w:r>
        <w:t>в письменном и звучащем тексте и употреблять в устной и письменной речи:</w:t>
      </w:r>
    </w:p>
    <w:p w14:paraId="28D3BF71" w14:textId="77777777" w:rsidR="008F00E7" w:rsidRDefault="001A79C8">
      <w:pPr>
        <w:ind w:left="430" w:right="14"/>
      </w:pPr>
      <w:r>
        <w:t>—  нераспространённые и распространённые простые предложения: с простым глагольным</w:t>
      </w:r>
    </w:p>
    <w:p w14:paraId="5E6410B0" w14:textId="77777777" w:rsidR="008F00E7" w:rsidRDefault="001A79C8">
      <w:pPr>
        <w:spacing w:after="199"/>
        <w:ind w:left="430" w:right="14"/>
      </w:pPr>
      <w:r>
        <w:lastRenderedPageBreak/>
        <w:t>сказуемым (</w:t>
      </w:r>
      <w:proofErr w:type="spellStart"/>
      <w:r>
        <w:t>Ich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. </w:t>
      </w:r>
      <w:proofErr w:type="spellStart"/>
      <w:r>
        <w:t>Du</w:t>
      </w:r>
      <w:proofErr w:type="spellEnd"/>
      <w:r>
        <w:t xml:space="preserve"> </w:t>
      </w:r>
      <w:proofErr w:type="spellStart"/>
      <w:r>
        <w:t>kommst</w:t>
      </w:r>
      <w:proofErr w:type="spellEnd"/>
      <w:r>
        <w:t xml:space="preserve">. </w:t>
      </w:r>
      <w:proofErr w:type="spellStart"/>
      <w:r>
        <w:t>Sie</w:t>
      </w:r>
      <w:proofErr w:type="spellEnd"/>
      <w:r>
        <w:t xml:space="preserve"> </w:t>
      </w:r>
      <w:proofErr w:type="spellStart"/>
      <w:r>
        <w:t>kommen</w:t>
      </w:r>
      <w:proofErr w:type="spellEnd"/>
      <w:r>
        <w:t>.) и составным глагольным сказуемым (</w:t>
      </w:r>
      <w:proofErr w:type="spellStart"/>
      <w:r>
        <w:t>Er</w:t>
      </w:r>
      <w:proofErr w:type="spellEnd"/>
      <w:r>
        <w:t xml:space="preserve"> </w:t>
      </w:r>
      <w:proofErr w:type="spellStart"/>
      <w:r>
        <w:t>kann</w:t>
      </w:r>
      <w:proofErr w:type="spellEnd"/>
      <w:r>
        <w:t xml:space="preserve"> </w:t>
      </w:r>
      <w:proofErr w:type="spellStart"/>
      <w:r>
        <w:t>kochen</w:t>
      </w:r>
      <w:proofErr w:type="spellEnd"/>
      <w:r>
        <w:t xml:space="preserve">.), с составным именным сказуемым (Der </w:t>
      </w:r>
      <w:proofErr w:type="spellStart"/>
      <w:r>
        <w:t>Tisch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blau</w:t>
      </w:r>
      <w:proofErr w:type="spellEnd"/>
      <w:r>
        <w:t>.), в том числе с дополнением в винительном падеже (</w:t>
      </w:r>
      <w:proofErr w:type="spellStart"/>
      <w:r>
        <w:t>Er</w:t>
      </w:r>
      <w:proofErr w:type="spellEnd"/>
      <w:r>
        <w:t xml:space="preserve"> </w:t>
      </w:r>
      <w:proofErr w:type="spellStart"/>
      <w:r>
        <w:t>liest</w:t>
      </w:r>
      <w:proofErr w:type="spellEnd"/>
      <w:r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Buch</w:t>
      </w:r>
      <w:proofErr w:type="spellEnd"/>
      <w:r>
        <w:t>.).</w:t>
      </w:r>
    </w:p>
    <w:p w14:paraId="3FE12A72" w14:textId="77777777" w:rsidR="008F00E7" w:rsidRDefault="001A79C8">
      <w:pPr>
        <w:spacing w:after="204"/>
        <w:ind w:left="430" w:right="14"/>
      </w:pPr>
      <w:r>
        <w:t>—  определённый и неопределённый артикли (</w:t>
      </w:r>
      <w:proofErr w:type="spellStart"/>
      <w:r>
        <w:t>der</w:t>
      </w:r>
      <w:proofErr w:type="spellEnd"/>
      <w:r>
        <w:t xml:space="preserve"> / </w:t>
      </w:r>
      <w:proofErr w:type="spellStart"/>
      <w:r>
        <w:t>ein</w:t>
      </w:r>
      <w:proofErr w:type="spellEnd"/>
      <w:r>
        <w:t xml:space="preserve"> </w:t>
      </w:r>
      <w:proofErr w:type="spellStart"/>
      <w:r>
        <w:t>Bleistift</w:t>
      </w:r>
      <w:proofErr w:type="spellEnd"/>
      <w:r>
        <w:t>).</w:t>
      </w:r>
    </w:p>
    <w:p w14:paraId="3C263094" w14:textId="77777777" w:rsidR="008F00E7" w:rsidRDefault="001A79C8">
      <w:pPr>
        <w:spacing w:after="204"/>
        <w:ind w:left="430" w:right="14"/>
      </w:pPr>
      <w:r>
        <w:t>—  глаголы с изменением корневой гласной (</w:t>
      </w:r>
      <w:proofErr w:type="spellStart"/>
      <w:r>
        <w:t>fahren</w:t>
      </w:r>
      <w:proofErr w:type="spellEnd"/>
      <w:r>
        <w:t xml:space="preserve">, </w:t>
      </w:r>
      <w:proofErr w:type="spellStart"/>
      <w:r>
        <w:t>lesen</w:t>
      </w:r>
      <w:proofErr w:type="spellEnd"/>
      <w:r>
        <w:t xml:space="preserve">, </w:t>
      </w:r>
      <w:proofErr w:type="spellStart"/>
      <w:r>
        <w:t>sehen</w:t>
      </w:r>
      <w:proofErr w:type="spellEnd"/>
      <w:r>
        <w:t xml:space="preserve">, </w:t>
      </w:r>
      <w:proofErr w:type="spellStart"/>
      <w:r>
        <w:t>sprechen</w:t>
      </w:r>
      <w:proofErr w:type="spellEnd"/>
      <w:r>
        <w:t xml:space="preserve">, </w:t>
      </w:r>
      <w:proofErr w:type="spellStart"/>
      <w:r>
        <w:t>essen</w:t>
      </w:r>
      <w:proofErr w:type="spellEnd"/>
      <w:r>
        <w:t xml:space="preserve">, </w:t>
      </w:r>
      <w:proofErr w:type="spellStart"/>
      <w:r>
        <w:t>treffen</w:t>
      </w:r>
      <w:proofErr w:type="spellEnd"/>
      <w:r>
        <w:t>).</w:t>
      </w:r>
    </w:p>
    <w:p w14:paraId="20227D74" w14:textId="77777777" w:rsidR="008F00E7" w:rsidRDefault="001A79C8">
      <w:pPr>
        <w:spacing w:after="204"/>
        <w:ind w:left="430" w:right="14"/>
      </w:pPr>
      <w:r>
        <w:t xml:space="preserve">—  конструкция предложения с </w:t>
      </w:r>
      <w:proofErr w:type="spellStart"/>
      <w:r>
        <w:t>gern</w:t>
      </w:r>
      <w:proofErr w:type="spellEnd"/>
      <w:r>
        <w:t xml:space="preserve"> (</w:t>
      </w:r>
      <w:proofErr w:type="spellStart"/>
      <w:r>
        <w:t>Wir</w:t>
      </w:r>
      <w:proofErr w:type="spellEnd"/>
      <w:r>
        <w:t xml:space="preserve"> </w:t>
      </w:r>
      <w:proofErr w:type="spellStart"/>
      <w:r>
        <w:t>spielen</w:t>
      </w:r>
      <w:proofErr w:type="spellEnd"/>
      <w:r>
        <w:t xml:space="preserve"> </w:t>
      </w:r>
      <w:proofErr w:type="spellStart"/>
      <w:r>
        <w:t>gern</w:t>
      </w:r>
      <w:proofErr w:type="spellEnd"/>
      <w:r>
        <w:t>.).</w:t>
      </w:r>
    </w:p>
    <w:p w14:paraId="66337CE4" w14:textId="77777777" w:rsidR="008F00E7" w:rsidRDefault="001A79C8">
      <w:pPr>
        <w:spacing w:after="204"/>
        <w:ind w:left="430" w:right="14"/>
      </w:pPr>
      <w:r>
        <w:t>—  глаголы с отделяемыми приставками (</w:t>
      </w:r>
      <w:proofErr w:type="spellStart"/>
      <w:r>
        <w:t>fernsehen</w:t>
      </w:r>
      <w:proofErr w:type="spellEnd"/>
      <w:r>
        <w:t xml:space="preserve">, </w:t>
      </w:r>
      <w:proofErr w:type="spellStart"/>
      <w:r>
        <w:t>mitkommen</w:t>
      </w:r>
      <w:proofErr w:type="spellEnd"/>
      <w:r>
        <w:t xml:space="preserve">, </w:t>
      </w:r>
      <w:proofErr w:type="spellStart"/>
      <w:r>
        <w:t>abholen</w:t>
      </w:r>
      <w:proofErr w:type="spellEnd"/>
      <w:r>
        <w:t xml:space="preserve">, </w:t>
      </w:r>
      <w:proofErr w:type="spellStart"/>
      <w:r>
        <w:t>anfangen</w:t>
      </w:r>
      <w:proofErr w:type="spellEnd"/>
      <w:r>
        <w:t>).</w:t>
      </w:r>
    </w:p>
    <w:p w14:paraId="604B280B" w14:textId="77777777" w:rsidR="008F00E7" w:rsidRDefault="001A79C8">
      <w:pPr>
        <w:spacing w:after="199"/>
        <w:ind w:left="430" w:right="14"/>
      </w:pPr>
      <w:r>
        <w:t>—  единственное и множественное число существительных в именительном и винительном падежах.</w:t>
      </w:r>
    </w:p>
    <w:p w14:paraId="3E4C1972" w14:textId="77777777" w:rsidR="008F00E7" w:rsidRDefault="001A79C8">
      <w:pPr>
        <w:spacing w:after="199"/>
        <w:ind w:left="430" w:right="14"/>
      </w:pPr>
      <w:r>
        <w:t xml:space="preserve">—  глагол </w:t>
      </w:r>
      <w:proofErr w:type="spellStart"/>
      <w:r>
        <w:t>haben</w:t>
      </w:r>
      <w:proofErr w:type="spellEnd"/>
      <w:r>
        <w:t xml:space="preserve"> + </w:t>
      </w:r>
      <w:proofErr w:type="spellStart"/>
      <w:r>
        <w:t>Akkusativ</w:t>
      </w:r>
      <w:proofErr w:type="spellEnd"/>
      <w:r>
        <w:t xml:space="preserve"> (в </w:t>
      </w:r>
      <w:proofErr w:type="spellStart"/>
      <w:r>
        <w:t>Präsens</w:t>
      </w:r>
      <w:proofErr w:type="spellEnd"/>
      <w:r>
        <w:t xml:space="preserve">) # модальные глаголы </w:t>
      </w:r>
      <w:proofErr w:type="spellStart"/>
      <w:r>
        <w:t>mögen</w:t>
      </w:r>
      <w:proofErr w:type="spellEnd"/>
      <w:r>
        <w:t xml:space="preserve">, </w:t>
      </w:r>
      <w:proofErr w:type="spellStart"/>
      <w:r>
        <w:t>können</w:t>
      </w:r>
      <w:proofErr w:type="spellEnd"/>
      <w:r>
        <w:t xml:space="preserve"> (в </w:t>
      </w:r>
      <w:proofErr w:type="spellStart"/>
      <w:r>
        <w:t>Präsens</w:t>
      </w:r>
      <w:proofErr w:type="spellEnd"/>
      <w:r>
        <w:t xml:space="preserve">) и форма глагола </w:t>
      </w:r>
      <w:proofErr w:type="spellStart"/>
      <w:r>
        <w:t>möchte</w:t>
      </w:r>
      <w:proofErr w:type="spellEnd"/>
      <w:r>
        <w:t>.</w:t>
      </w:r>
    </w:p>
    <w:p w14:paraId="0878F007" w14:textId="77777777" w:rsidR="008F00E7" w:rsidRPr="001A79C8" w:rsidRDefault="001A79C8">
      <w:pPr>
        <w:spacing w:after="199"/>
        <w:ind w:left="430" w:right="14"/>
        <w:rPr>
          <w:lang w:val="en-US"/>
        </w:rPr>
      </w:pPr>
      <w:r>
        <w:t xml:space="preserve">—  наречия, отвечающие на вопрос «где?» </w:t>
      </w:r>
      <w:r w:rsidRPr="001A79C8">
        <w:rPr>
          <w:lang w:val="en-US"/>
        </w:rPr>
        <w:t>(</w:t>
      </w:r>
      <w:proofErr w:type="gramStart"/>
      <w:r w:rsidRPr="001A79C8">
        <w:rPr>
          <w:lang w:val="en-US"/>
        </w:rPr>
        <w:t>links</w:t>
      </w:r>
      <w:proofErr w:type="gramEnd"/>
      <w:r w:rsidRPr="001A79C8">
        <w:rPr>
          <w:lang w:val="en-US"/>
        </w:rPr>
        <w:t xml:space="preserve">, </w:t>
      </w:r>
      <w:proofErr w:type="spellStart"/>
      <w:r w:rsidRPr="001A79C8">
        <w:rPr>
          <w:lang w:val="en-US"/>
        </w:rPr>
        <w:t>rechts</w:t>
      </w:r>
      <w:proofErr w:type="spellEnd"/>
      <w:r w:rsidRPr="001A79C8">
        <w:rPr>
          <w:lang w:val="en-US"/>
        </w:rPr>
        <w:t xml:space="preserve">, in der Mitte, </w:t>
      </w:r>
      <w:proofErr w:type="spellStart"/>
      <w:r w:rsidRPr="001A79C8">
        <w:rPr>
          <w:lang w:val="en-US"/>
        </w:rPr>
        <w:t>hinten</w:t>
      </w:r>
      <w:proofErr w:type="spellEnd"/>
      <w:r w:rsidRPr="001A79C8">
        <w:rPr>
          <w:lang w:val="en-US"/>
        </w:rPr>
        <w:t xml:space="preserve">, </w:t>
      </w:r>
      <w:proofErr w:type="spellStart"/>
      <w:r w:rsidRPr="001A79C8">
        <w:rPr>
          <w:lang w:val="en-US"/>
        </w:rPr>
        <w:t>hinten</w:t>
      </w:r>
      <w:proofErr w:type="spellEnd"/>
      <w:r w:rsidRPr="001A79C8">
        <w:rPr>
          <w:lang w:val="en-US"/>
        </w:rPr>
        <w:t xml:space="preserve"> </w:t>
      </w:r>
      <w:proofErr w:type="spellStart"/>
      <w:r w:rsidRPr="001A79C8">
        <w:rPr>
          <w:lang w:val="en-US"/>
        </w:rPr>
        <w:t>rechts</w:t>
      </w:r>
      <w:proofErr w:type="spellEnd"/>
      <w:r w:rsidRPr="001A79C8">
        <w:rPr>
          <w:lang w:val="en-US"/>
        </w:rPr>
        <w:t xml:space="preserve">, </w:t>
      </w:r>
      <w:proofErr w:type="spellStart"/>
      <w:r w:rsidRPr="001A79C8">
        <w:rPr>
          <w:lang w:val="en-US"/>
        </w:rPr>
        <w:t>vorne</w:t>
      </w:r>
      <w:proofErr w:type="spellEnd"/>
      <w:r w:rsidRPr="001A79C8">
        <w:rPr>
          <w:lang w:val="en-US"/>
        </w:rPr>
        <w:t xml:space="preserve">, </w:t>
      </w:r>
      <w:proofErr w:type="spellStart"/>
      <w:r w:rsidRPr="001A79C8">
        <w:rPr>
          <w:lang w:val="en-US"/>
        </w:rPr>
        <w:t>vorne</w:t>
      </w:r>
      <w:proofErr w:type="spellEnd"/>
      <w:r w:rsidRPr="001A79C8">
        <w:rPr>
          <w:lang w:val="en-US"/>
        </w:rPr>
        <w:t xml:space="preserve"> </w:t>
      </w:r>
      <w:proofErr w:type="spellStart"/>
      <w:r w:rsidRPr="001A79C8">
        <w:rPr>
          <w:lang w:val="en-US"/>
        </w:rPr>
        <w:t>rechts</w:t>
      </w:r>
      <w:proofErr w:type="spellEnd"/>
      <w:r w:rsidRPr="001A79C8">
        <w:rPr>
          <w:lang w:val="en-US"/>
        </w:rPr>
        <w:t>).</w:t>
      </w:r>
    </w:p>
    <w:p w14:paraId="229CE635" w14:textId="77777777" w:rsidR="008F00E7" w:rsidRDefault="001A79C8">
      <w:pPr>
        <w:spacing w:after="199"/>
        <w:ind w:left="430" w:right="14"/>
      </w:pPr>
      <w:r w:rsidRPr="001A79C8">
        <w:rPr>
          <w:lang w:val="en-US"/>
        </w:rPr>
        <w:t xml:space="preserve">—  </w:t>
      </w:r>
      <w:r>
        <w:t>личные</w:t>
      </w:r>
      <w:r w:rsidRPr="001A79C8">
        <w:rPr>
          <w:lang w:val="en-US"/>
        </w:rPr>
        <w:t xml:space="preserve"> </w:t>
      </w:r>
      <w:r>
        <w:t>местоимения</w:t>
      </w:r>
      <w:r w:rsidRPr="001A79C8">
        <w:rPr>
          <w:lang w:val="en-US"/>
        </w:rPr>
        <w:t xml:space="preserve"> (ich, du, er, </w:t>
      </w:r>
      <w:proofErr w:type="spellStart"/>
      <w:r w:rsidRPr="001A79C8">
        <w:rPr>
          <w:lang w:val="en-US"/>
        </w:rPr>
        <w:t>sie</w:t>
      </w:r>
      <w:proofErr w:type="spellEnd"/>
      <w:r w:rsidRPr="001A79C8">
        <w:rPr>
          <w:lang w:val="en-US"/>
        </w:rPr>
        <w:t xml:space="preserve">, es, </w:t>
      </w:r>
      <w:proofErr w:type="spellStart"/>
      <w:r w:rsidRPr="001A79C8">
        <w:rPr>
          <w:lang w:val="en-US"/>
        </w:rPr>
        <w:t>wir</w:t>
      </w:r>
      <w:proofErr w:type="spellEnd"/>
      <w:r w:rsidRPr="001A79C8">
        <w:rPr>
          <w:lang w:val="en-US"/>
        </w:rPr>
        <w:t xml:space="preserve">, </w:t>
      </w:r>
      <w:proofErr w:type="spellStart"/>
      <w:r w:rsidRPr="001A79C8">
        <w:rPr>
          <w:lang w:val="en-US"/>
        </w:rPr>
        <w:t>ihr</w:t>
      </w:r>
      <w:proofErr w:type="spellEnd"/>
      <w:r w:rsidRPr="001A79C8">
        <w:rPr>
          <w:lang w:val="en-US"/>
        </w:rPr>
        <w:t>, Sie/</w:t>
      </w:r>
      <w:proofErr w:type="spellStart"/>
      <w:r w:rsidRPr="001A79C8">
        <w:rPr>
          <w:lang w:val="en-US"/>
        </w:rPr>
        <w:t>sie</w:t>
      </w:r>
      <w:proofErr w:type="spellEnd"/>
      <w:r w:rsidRPr="001A79C8">
        <w:rPr>
          <w:lang w:val="en-US"/>
        </w:rPr>
        <w:t xml:space="preserve">). </w:t>
      </w:r>
      <w:r>
        <w:t>Притяжательные местоимения (</w:t>
      </w:r>
      <w:proofErr w:type="spellStart"/>
      <w:r>
        <w:t>mein</w:t>
      </w:r>
      <w:proofErr w:type="spellEnd"/>
      <w:r>
        <w:t xml:space="preserve">, </w:t>
      </w:r>
      <w:proofErr w:type="spellStart"/>
      <w:r>
        <w:t>dein</w:t>
      </w:r>
      <w:proofErr w:type="spellEnd"/>
      <w:r>
        <w:t xml:space="preserve">, </w:t>
      </w:r>
      <w:proofErr w:type="spellStart"/>
      <w:r>
        <w:t>sein</w:t>
      </w:r>
      <w:proofErr w:type="spellEnd"/>
      <w:r>
        <w:t xml:space="preserve">, </w:t>
      </w:r>
      <w:proofErr w:type="spellStart"/>
      <w:r>
        <w:t>ihr</w:t>
      </w:r>
      <w:proofErr w:type="spellEnd"/>
      <w:r>
        <w:t xml:space="preserve">, </w:t>
      </w:r>
      <w:proofErr w:type="spellStart"/>
      <w:r>
        <w:t>unser</w:t>
      </w:r>
      <w:proofErr w:type="spellEnd"/>
      <w:r>
        <w:t xml:space="preserve">) в именительном падеже в единственном и множественном числе и конструкция </w:t>
      </w:r>
      <w:proofErr w:type="spellStart"/>
      <w:r>
        <w:t>Mamas</w:t>
      </w:r>
      <w:proofErr w:type="spellEnd"/>
      <w:r>
        <w:t xml:space="preserve"> </w:t>
      </w:r>
      <w:proofErr w:type="spellStart"/>
      <w:r>
        <w:t>Rucksack</w:t>
      </w:r>
      <w:proofErr w:type="spellEnd"/>
      <w:r>
        <w:t>.</w:t>
      </w:r>
    </w:p>
    <w:p w14:paraId="7838326D" w14:textId="77777777" w:rsidR="008F00E7" w:rsidRDefault="001A79C8">
      <w:pPr>
        <w:spacing w:after="199"/>
        <w:ind w:left="430" w:right="83"/>
      </w:pPr>
      <w:r>
        <w:t>—  вопросительные местоимения (</w:t>
      </w:r>
      <w:proofErr w:type="spellStart"/>
      <w:r>
        <w:t>wie</w:t>
      </w:r>
      <w:proofErr w:type="spellEnd"/>
      <w:r>
        <w:t xml:space="preserve">, </w:t>
      </w:r>
      <w:proofErr w:type="spellStart"/>
      <w:r>
        <w:t>wo</w:t>
      </w:r>
      <w:proofErr w:type="spellEnd"/>
      <w:r>
        <w:t xml:space="preserve">, </w:t>
      </w:r>
      <w:proofErr w:type="spellStart"/>
      <w:r>
        <w:t>woher</w:t>
      </w:r>
      <w:proofErr w:type="spellEnd"/>
      <w:r>
        <w:t>). Вопросы с указанием времени (</w:t>
      </w:r>
      <w:proofErr w:type="spellStart"/>
      <w:r>
        <w:t>Um</w:t>
      </w:r>
      <w:proofErr w:type="spellEnd"/>
      <w:r>
        <w:t xml:space="preserve"> </w:t>
      </w:r>
      <w:proofErr w:type="spellStart"/>
      <w:r>
        <w:t>wie</w:t>
      </w:r>
      <w:proofErr w:type="spellEnd"/>
      <w:r>
        <w:t xml:space="preserve"> </w:t>
      </w:r>
      <w:proofErr w:type="spellStart"/>
      <w:r>
        <w:t>viel</w:t>
      </w:r>
      <w:proofErr w:type="spellEnd"/>
      <w:r>
        <w:t xml:space="preserve"> </w:t>
      </w:r>
      <w:proofErr w:type="spellStart"/>
      <w:r>
        <w:t>Uhr</w:t>
      </w:r>
      <w:proofErr w:type="spellEnd"/>
      <w:r>
        <w:t xml:space="preserve"> </w:t>
      </w:r>
      <w:proofErr w:type="spellStart"/>
      <w:r>
        <w:t>beginnt</w:t>
      </w:r>
      <w:proofErr w:type="spellEnd"/>
      <w:r>
        <w:t xml:space="preserve"> </w:t>
      </w:r>
      <w:proofErr w:type="spellStart"/>
      <w:r>
        <w:t>der</w:t>
      </w:r>
      <w:proofErr w:type="spellEnd"/>
      <w:r>
        <w:t xml:space="preserve"> </w:t>
      </w:r>
      <w:proofErr w:type="spellStart"/>
      <w:r>
        <w:t>Unterricht</w:t>
      </w:r>
      <w:proofErr w:type="spellEnd"/>
      <w:r>
        <w:t>?).</w:t>
      </w:r>
    </w:p>
    <w:p w14:paraId="1EF38220" w14:textId="77777777" w:rsidR="008F00E7" w:rsidRDefault="001A79C8">
      <w:pPr>
        <w:spacing w:after="139"/>
        <w:ind w:left="430" w:right="14"/>
      </w:pPr>
      <w:r>
        <w:t>—  количественные — числительных (до 100). # предлоги (</w:t>
      </w:r>
      <w:proofErr w:type="spellStart"/>
      <w:r>
        <w:t>in</w:t>
      </w:r>
      <w:proofErr w:type="spellEnd"/>
      <w:r>
        <w:t xml:space="preserve">, </w:t>
      </w:r>
      <w:proofErr w:type="spellStart"/>
      <w:r>
        <w:t>aus</w:t>
      </w:r>
      <w:proofErr w:type="spellEnd"/>
      <w:r>
        <w:t xml:space="preserve"> — </w:t>
      </w:r>
      <w:proofErr w:type="spellStart"/>
      <w:r>
        <w:t>Ich</w:t>
      </w:r>
      <w:proofErr w:type="spellEnd"/>
      <w:r>
        <w:t xml:space="preserve"> </w:t>
      </w:r>
      <w:proofErr w:type="spellStart"/>
      <w:r>
        <w:t>wohne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Deutschland. </w:t>
      </w:r>
      <w:proofErr w:type="spellStart"/>
      <w:r>
        <w:t>Ich</w:t>
      </w:r>
      <w:proofErr w:type="spellEnd"/>
      <w:r>
        <w:t xml:space="preserve"> </w:t>
      </w:r>
      <w:proofErr w:type="spellStart"/>
      <w:r>
        <w:t>komme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 </w:t>
      </w:r>
      <w:proofErr w:type="spellStart"/>
      <w:r>
        <w:t>Österreich</w:t>
      </w:r>
      <w:proofErr w:type="spellEnd"/>
      <w:r>
        <w:t>.), предлоги для обозначения времени (</w:t>
      </w:r>
      <w:proofErr w:type="spellStart"/>
      <w:r>
        <w:t>um</w:t>
      </w:r>
      <w:proofErr w:type="spellEnd"/>
      <w:r>
        <w:t xml:space="preserve">, </w:t>
      </w:r>
      <w:proofErr w:type="spellStart"/>
      <w:r>
        <w:t>von</w:t>
      </w:r>
      <w:proofErr w:type="spellEnd"/>
      <w:r>
        <w:t xml:space="preserve"> … </w:t>
      </w:r>
      <w:proofErr w:type="spellStart"/>
      <w:r>
        <w:t>bis</w:t>
      </w:r>
      <w:proofErr w:type="spellEnd"/>
      <w:r>
        <w:t xml:space="preserve">, </w:t>
      </w:r>
      <w:proofErr w:type="spellStart"/>
      <w:r>
        <w:t>am</w:t>
      </w:r>
      <w:proofErr w:type="spellEnd"/>
      <w:r>
        <w:t>).</w:t>
      </w:r>
    </w:p>
    <w:p w14:paraId="7ED3C948" w14:textId="77777777" w:rsidR="008F00E7" w:rsidRDefault="001A79C8">
      <w:pPr>
        <w:pStyle w:val="1"/>
        <w:ind w:left="190"/>
      </w:pPr>
      <w:r>
        <w:t>Социокультурные знания и умения</w:t>
      </w:r>
    </w:p>
    <w:p w14:paraId="1DDDD02F" w14:textId="77777777" w:rsidR="008F00E7" w:rsidRDefault="001A79C8">
      <w:pPr>
        <w:spacing w:after="199"/>
        <w:ind w:left="430" w:right="14"/>
      </w:pPr>
      <w:r>
        <w:t xml:space="preserve">—  </w:t>
      </w:r>
      <w:r>
        <w:rPr>
          <w:i/>
        </w:rPr>
        <w:t xml:space="preserve">Использовать </w:t>
      </w:r>
      <w:r>
        <w:t>отдельные социокультурные элементы речевого поведенческого этикета в стране/странах изучаемого языка в рамках тематического содержания;</w:t>
      </w:r>
    </w:p>
    <w:p w14:paraId="61886CD2" w14:textId="77777777" w:rsidR="008F00E7" w:rsidRDefault="001A79C8">
      <w:pPr>
        <w:spacing w:after="199"/>
        <w:ind w:left="430" w:right="14"/>
      </w:pPr>
      <w:r>
        <w:t xml:space="preserve">—  </w:t>
      </w:r>
      <w:r>
        <w:rPr>
          <w:i/>
        </w:rPr>
        <w:t>знать/понимать и использовать</w:t>
      </w:r>
      <w:r>
        <w:t xml:space="preserve"> в устной и письменной речи наиболее употребительную фоновую лексику и реалии страны/стран изучаемого языка в рамках тематического содержания речи;</w:t>
      </w:r>
    </w:p>
    <w:p w14:paraId="49C394A6" w14:textId="77777777" w:rsidR="008F00E7" w:rsidRDefault="001A79C8">
      <w:pPr>
        <w:spacing w:after="199"/>
        <w:ind w:left="430" w:right="14"/>
      </w:pPr>
      <w:r>
        <w:t xml:space="preserve">—  </w:t>
      </w:r>
      <w:r>
        <w:rPr>
          <w:i/>
        </w:rPr>
        <w:t>правильно оформлять</w:t>
      </w:r>
      <w:r>
        <w:t xml:space="preserve"> адрес, писать фамилии и имена (свои, родственников и друзей) на немецком языке (в анкете, формуляре);</w:t>
      </w:r>
    </w:p>
    <w:p w14:paraId="6F2A6E68" w14:textId="77777777" w:rsidR="008F00E7" w:rsidRDefault="001A79C8">
      <w:pPr>
        <w:spacing w:after="199"/>
        <w:ind w:left="430" w:right="14"/>
      </w:pPr>
      <w:r>
        <w:t xml:space="preserve">—  </w:t>
      </w:r>
      <w:r>
        <w:rPr>
          <w:i/>
        </w:rPr>
        <w:t xml:space="preserve">обладать </w:t>
      </w:r>
      <w:r>
        <w:t>базовыми знаниями о социокультурном портрете родной страны и страны/стран изучаемого языка;</w:t>
      </w:r>
    </w:p>
    <w:p w14:paraId="49DA7E45" w14:textId="77777777" w:rsidR="008F00E7" w:rsidRDefault="001A79C8">
      <w:pPr>
        <w:spacing w:after="264"/>
        <w:ind w:left="430" w:right="14"/>
      </w:pPr>
      <w:r>
        <w:t xml:space="preserve">—  </w:t>
      </w:r>
      <w:r>
        <w:rPr>
          <w:i/>
        </w:rPr>
        <w:t>кратко представлять</w:t>
      </w:r>
      <w:r>
        <w:t xml:space="preserve"> Россию и страны/страну изучаемого языка.</w:t>
      </w:r>
    </w:p>
    <w:p w14:paraId="5E2B0BE2" w14:textId="77777777" w:rsidR="008F00E7" w:rsidRDefault="001A79C8">
      <w:pPr>
        <w:pStyle w:val="1"/>
        <w:spacing w:after="36"/>
        <w:ind w:left="190"/>
      </w:pPr>
      <w:r>
        <w:t>Компенсаторные умения</w:t>
      </w:r>
    </w:p>
    <w:p w14:paraId="3473CFBE" w14:textId="77777777" w:rsidR="008F00E7" w:rsidRDefault="001A79C8">
      <w:pPr>
        <w:ind w:left="-15" w:right="14" w:firstLine="180"/>
      </w:pPr>
      <w:r>
        <w:rPr>
          <w:i/>
        </w:rPr>
        <w:t xml:space="preserve">Использовать </w:t>
      </w:r>
      <w:r>
        <w:t>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14:paraId="59F5826A" w14:textId="77777777" w:rsidR="008F00E7" w:rsidRDefault="001A79C8">
      <w:pPr>
        <w:ind w:left="-15" w:right="14" w:firstLine="180"/>
      </w:pPr>
      <w:r>
        <w:rPr>
          <w:i/>
        </w:rPr>
        <w:t xml:space="preserve">Владеть </w:t>
      </w:r>
      <w:r>
        <w:t>начальными умениями классифицировать лексические единицы по темам в рамках тематического содержания речи.</w:t>
      </w:r>
    </w:p>
    <w:p w14:paraId="3A9906E8" w14:textId="77777777" w:rsidR="008F00E7" w:rsidRDefault="001A79C8">
      <w:pPr>
        <w:ind w:left="190" w:right="14"/>
      </w:pPr>
      <w:r>
        <w:rPr>
          <w:i/>
        </w:rPr>
        <w:t xml:space="preserve">Участвовать </w:t>
      </w:r>
      <w:r>
        <w:t>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Интернете.</w:t>
      </w:r>
    </w:p>
    <w:p w14:paraId="1BAAC96D" w14:textId="77777777" w:rsidR="008F00E7" w:rsidRDefault="001A79C8">
      <w:pPr>
        <w:ind w:left="-15" w:right="14" w:firstLine="180"/>
      </w:pPr>
      <w:r>
        <w:rPr>
          <w:i/>
        </w:rPr>
        <w:lastRenderedPageBreak/>
        <w:t xml:space="preserve">Использовать </w:t>
      </w:r>
      <w:r>
        <w:t>иноязычные словари и справочники, в том числе информационно-справочные системы, в электронной форме.</w:t>
      </w:r>
    </w:p>
    <w:p w14:paraId="01FE1798" w14:textId="77777777" w:rsidR="008F00E7" w:rsidRDefault="001A79C8">
      <w:pPr>
        <w:ind w:left="-15" w:right="14" w:firstLine="180"/>
      </w:pPr>
      <w:r>
        <w:rPr>
          <w:i/>
        </w:rPr>
        <w:t xml:space="preserve">Сравнивать </w:t>
      </w:r>
      <w: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14:paraId="0BDBD027" w14:textId="77777777" w:rsidR="008F00E7" w:rsidRDefault="008F00E7">
      <w:pPr>
        <w:sectPr w:rsidR="008F00E7">
          <w:pgSz w:w="11900" w:h="16840"/>
          <w:pgMar w:top="620" w:right="657" w:bottom="590" w:left="666" w:header="720" w:footer="720" w:gutter="0"/>
          <w:cols w:space="720"/>
        </w:sectPr>
      </w:pPr>
    </w:p>
    <w:p w14:paraId="0ACD28E9" w14:textId="77777777" w:rsidR="008F00E7" w:rsidRDefault="001A79C8">
      <w:pPr>
        <w:spacing w:after="54"/>
        <w:ind w:left="-774" w:firstLine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E6C7956" wp14:editId="3277B71A">
                <wp:simplePos x="0" y="0"/>
                <wp:positionH relativeFrom="page">
                  <wp:posOffset>422945</wp:posOffset>
                </wp:positionH>
                <wp:positionV relativeFrom="page">
                  <wp:posOffset>529685</wp:posOffset>
                </wp:positionV>
                <wp:extent cx="9850686" cy="7624"/>
                <wp:effectExtent l="0" t="0" r="0" b="0"/>
                <wp:wrapTopAndBottom/>
                <wp:docPr id="24882" name="Group 248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50686" cy="7624"/>
                          <a:chOff x="0" y="0"/>
                          <a:chExt cx="9850686" cy="7624"/>
                        </a:xfrm>
                      </wpg:grpSpPr>
                      <wps:wsp>
                        <wps:cNvPr id="33512" name="Shape 33512"/>
                        <wps:cNvSpPr/>
                        <wps:spPr>
                          <a:xfrm>
                            <a:off x="0" y="0"/>
                            <a:ext cx="98506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50686" h="9144">
                                <a:moveTo>
                                  <a:pt x="0" y="0"/>
                                </a:moveTo>
                                <a:lnTo>
                                  <a:pt x="9850686" y="0"/>
                                </a:lnTo>
                                <a:lnTo>
                                  <a:pt x="98506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15624" id="Group 24882" o:spid="_x0000_s1026" style="position:absolute;margin-left:33.3pt;margin-top:41.7pt;width:775.65pt;height:.6pt;z-index:251658240;mso-position-horizontal-relative:page;mso-position-vertical-relative:page" coordsize="9850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">
                <v:shape id="Shape 33512" o:spid="_x0000_s1027" style="position:absolute;width:98506;height:91;visibility:visible;mso-wrap-style:square;v-text-anchor:top" coordsize="98506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TRscA&#10;AADeAAAADwAAAGRycy9kb3ducmV2LnhtbESPQWsCMRSE74X+h/CEXopmXduiW6OIaCn0VBX0+Ni8&#10;7gaTl2UT3fXfm0Khx2FmvmHmy95ZcaU2GM8KxqMMBHHpteFKwWG/HU5BhIis0XomBTcKsFw8Psyx&#10;0L7jb7ruYiUShEOBCuoYm0LKUNbkMIx8Q5y8H986jEm2ldQtdgnurMyz7E06NJwWamxoXVN53l2c&#10;gqN5WZ0sfXzNurj3JrfPZrO+KPU06FfvICL18T/81/7UCiaT13EOv3fSFZC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X2E0bHAAAA3gAAAA8AAAAAAAAAAAAAAAAAmAIAAGRy&#10;cy9kb3ducmV2LnhtbFBLBQYAAAAABAAEAPUAAACMAwAAAAA=&#10;" path="m,l9850686,r,9144l,9144,,e" fillcolor="black" stroked="f" strokeweight="0">
                  <v:stroke miterlimit="83231f" joinstyle="miter"/>
                  <v:path arrowok="t" textboxrect="0,0,9850686,9144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19"/>
        </w:rPr>
        <w:t xml:space="preserve">ТЕМАТИЧЕСКОЕ ПЛАНИРОВАНИЕ </w:t>
      </w:r>
    </w:p>
    <w:tbl>
      <w:tblPr>
        <w:tblStyle w:val="TableGrid"/>
        <w:tblW w:w="15501" w:type="dxa"/>
        <w:tblInd w:w="-768" w:type="dxa"/>
        <w:tblCellMar>
          <w:top w:w="8" w:type="dxa"/>
          <w:left w:w="78" w:type="dxa"/>
          <w:bottom w:w="8" w:type="dxa"/>
          <w:right w:w="75" w:type="dxa"/>
        </w:tblCellMar>
        <w:tblLook w:val="04A0" w:firstRow="1" w:lastRow="0" w:firstColumn="1" w:lastColumn="0" w:noHBand="0" w:noVBand="1"/>
      </w:tblPr>
      <w:tblGrid>
        <w:gridCol w:w="384"/>
        <w:gridCol w:w="6319"/>
        <w:gridCol w:w="535"/>
        <w:gridCol w:w="1128"/>
        <w:gridCol w:w="1165"/>
        <w:gridCol w:w="822"/>
        <w:gridCol w:w="1583"/>
        <w:gridCol w:w="1153"/>
        <w:gridCol w:w="2412"/>
      </w:tblGrid>
      <w:tr w:rsidR="008F00E7" w14:paraId="7F9753F9" w14:textId="77777777">
        <w:trPr>
          <w:trHeight w:val="348"/>
        </w:trPr>
        <w:tc>
          <w:tcPr>
            <w:tcW w:w="38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7BA73AB6" w14:textId="77777777" w:rsidR="008F00E7" w:rsidRDefault="001A79C8">
            <w:pPr>
              <w:spacing w:after="0"/>
              <w:ind w:left="0" w:firstLine="0"/>
              <w:jc w:val="both"/>
            </w:pPr>
            <w:r>
              <w:rPr>
                <w:b/>
                <w:sz w:val="16"/>
              </w:rPr>
              <w:t>№</w:t>
            </w:r>
          </w:p>
          <w:p w14:paraId="59846562" w14:textId="77777777" w:rsidR="008F00E7" w:rsidRDefault="001A79C8">
            <w:pPr>
              <w:spacing w:after="0"/>
              <w:ind w:left="0" w:firstLine="0"/>
            </w:pPr>
            <w:r>
              <w:rPr>
                <w:b/>
                <w:sz w:val="16"/>
              </w:rPr>
              <w:t>п/п</w:t>
            </w:r>
          </w:p>
        </w:tc>
        <w:tc>
          <w:tcPr>
            <w:tcW w:w="6376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473250EB" w14:textId="77777777" w:rsidR="008F00E7" w:rsidRDefault="001A79C8">
            <w:pPr>
              <w:spacing w:after="0"/>
              <w:ind w:left="0" w:firstLine="0"/>
            </w:pPr>
            <w:r>
              <w:rPr>
                <w:b/>
                <w:sz w:val="16"/>
              </w:rPr>
              <w:t>Наименование разделов и тем программы</w:t>
            </w:r>
          </w:p>
        </w:tc>
        <w:tc>
          <w:tcPr>
            <w:tcW w:w="16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0572BEC" w14:textId="77777777" w:rsidR="008F00E7" w:rsidRDefault="001A79C8">
            <w:pPr>
              <w:spacing w:after="0"/>
              <w:ind w:left="0" w:firstLine="0"/>
            </w:pPr>
            <w:r>
              <w:rPr>
                <w:b/>
                <w:sz w:val="16"/>
              </w:rPr>
              <w:t>Количество часов</w:t>
            </w:r>
          </w:p>
        </w:tc>
        <w:tc>
          <w:tcPr>
            <w:tcW w:w="11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B3CF3CB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804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4C61A4B6" w14:textId="77777777" w:rsidR="008F00E7" w:rsidRDefault="001A79C8">
            <w:pPr>
              <w:spacing w:after="0"/>
              <w:ind w:left="0" w:firstLine="0"/>
            </w:pPr>
            <w:r>
              <w:rPr>
                <w:b/>
                <w:sz w:val="16"/>
              </w:rPr>
              <w:t>Дата изучения</w:t>
            </w:r>
          </w:p>
        </w:tc>
        <w:tc>
          <w:tcPr>
            <w:tcW w:w="1585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8F8BE85" w14:textId="77777777" w:rsidR="008F00E7" w:rsidRDefault="001A79C8">
            <w:pPr>
              <w:spacing w:after="0"/>
              <w:ind w:left="0" w:firstLine="0"/>
            </w:pPr>
            <w:r>
              <w:rPr>
                <w:b/>
                <w:sz w:val="16"/>
              </w:rPr>
              <w:t>Виды деятельности</w:t>
            </w:r>
          </w:p>
        </w:tc>
        <w:tc>
          <w:tcPr>
            <w:tcW w:w="1153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59B1DD71" w14:textId="77777777" w:rsidR="008F00E7" w:rsidRDefault="001A79C8">
            <w:pPr>
              <w:spacing w:after="0"/>
              <w:ind w:left="0" w:firstLine="0"/>
            </w:pPr>
            <w:r>
              <w:rPr>
                <w:b/>
                <w:sz w:val="16"/>
              </w:rPr>
              <w:t>Виды, формы контроля</w:t>
            </w:r>
          </w:p>
        </w:tc>
        <w:tc>
          <w:tcPr>
            <w:tcW w:w="2425" w:type="dxa"/>
            <w:vMerge w:val="restart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vAlign w:val="bottom"/>
          </w:tcPr>
          <w:p w14:paraId="17890BD3" w14:textId="77777777" w:rsidR="008F00E7" w:rsidRDefault="001A79C8">
            <w:pPr>
              <w:spacing w:after="0"/>
              <w:ind w:left="0" w:firstLine="0"/>
            </w:pPr>
            <w:r>
              <w:rPr>
                <w:b/>
                <w:sz w:val="16"/>
              </w:rPr>
              <w:t>Электронные (цифровые) образовательные ресурсы</w:t>
            </w:r>
          </w:p>
        </w:tc>
      </w:tr>
      <w:tr w:rsidR="008F00E7" w14:paraId="4A6A24B6" w14:textId="77777777">
        <w:trPr>
          <w:trHeight w:val="10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7D6BBE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9B54A1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30A8106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504A987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4EE8A50A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105A5B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673A36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310BB2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9AA2F3" w14:textId="77777777" w:rsidR="008F00E7" w:rsidRDefault="008F00E7">
            <w:pPr>
              <w:spacing w:after="160"/>
              <w:ind w:left="0" w:firstLine="0"/>
            </w:pPr>
          </w:p>
        </w:tc>
      </w:tr>
      <w:tr w:rsidR="008F00E7" w14:paraId="7778666B" w14:textId="77777777">
        <w:trPr>
          <w:trHeight w:val="432"/>
        </w:trPr>
        <w:tc>
          <w:tcPr>
            <w:tcW w:w="38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F2B30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637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8BECF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52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BCD408" w14:textId="77777777" w:rsidR="008F00E7" w:rsidRDefault="001A79C8">
            <w:pPr>
              <w:spacing w:after="0"/>
              <w:ind w:left="0" w:firstLine="0"/>
            </w:pPr>
            <w:r>
              <w:rPr>
                <w:b/>
                <w:sz w:val="16"/>
              </w:rPr>
              <w:t>всего</w:t>
            </w:r>
          </w:p>
        </w:tc>
        <w:tc>
          <w:tcPr>
            <w:tcW w:w="110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EFFA9" w14:textId="77777777" w:rsidR="008F00E7" w:rsidRDefault="001A79C8">
            <w:pPr>
              <w:spacing w:after="0"/>
              <w:ind w:left="0" w:firstLine="0"/>
            </w:pPr>
            <w:r>
              <w:rPr>
                <w:b/>
                <w:sz w:val="16"/>
              </w:rPr>
              <w:t>контрольные работы</w:t>
            </w:r>
          </w:p>
        </w:tc>
        <w:tc>
          <w:tcPr>
            <w:tcW w:w="114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2DE8C" w14:textId="77777777" w:rsidR="008F00E7" w:rsidRDefault="001A79C8">
            <w:pPr>
              <w:spacing w:after="0"/>
              <w:ind w:left="0" w:firstLine="0"/>
            </w:pPr>
            <w:r>
              <w:rPr>
                <w:b/>
                <w:sz w:val="16"/>
              </w:rPr>
              <w:t>практические работы</w:t>
            </w:r>
          </w:p>
        </w:tc>
        <w:tc>
          <w:tcPr>
            <w:tcW w:w="8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066EC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8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918D7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AD749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242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1C390" w14:textId="77777777" w:rsidR="008F00E7" w:rsidRDefault="008F00E7">
            <w:pPr>
              <w:spacing w:after="160"/>
              <w:ind w:left="0" w:firstLine="0"/>
            </w:pPr>
          </w:p>
        </w:tc>
      </w:tr>
      <w:tr w:rsidR="008F00E7" w14:paraId="2445D2D5" w14:textId="77777777">
        <w:trPr>
          <w:trHeight w:val="3230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FE017E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1.</w:t>
            </w:r>
          </w:p>
        </w:tc>
        <w:tc>
          <w:tcPr>
            <w:tcW w:w="6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C2AE6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Моя семья. Мои друзья. Семейные праздники (Новый год)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67127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FB677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7D024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8D7E8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FCF87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Диалогическая речь; Монологическая речь;</w:t>
            </w:r>
          </w:p>
          <w:p w14:paraId="55D92544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Аудирование;</w:t>
            </w:r>
          </w:p>
          <w:p w14:paraId="06777687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Смысловое чтение;</w:t>
            </w:r>
          </w:p>
          <w:p w14:paraId="300ABDD6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Письменная речь; Фонетическая сторона речи; Орфография и пунктуация;</w:t>
            </w:r>
          </w:p>
          <w:p w14:paraId="27217557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Лексическая сторона речи;</w:t>
            </w:r>
          </w:p>
          <w:p w14:paraId="499F3FBB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Грамматическая сторона речи; Социокультурные знания и умения;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CBA74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Устный опрос; Письменный контроль; Контрольная работа; Практическая работа; Тестирование;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9E5F4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https://resh.edu.ru/</w:t>
            </w:r>
          </w:p>
          <w:p w14:paraId="1EA7BE8C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https://infourok.ru https://uchi.ru</w:t>
            </w:r>
          </w:p>
        </w:tc>
      </w:tr>
      <w:tr w:rsidR="008F00E7" w14:paraId="0A548E4B" w14:textId="77777777">
        <w:trPr>
          <w:trHeight w:val="3230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60448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2.</w:t>
            </w:r>
          </w:p>
        </w:tc>
        <w:tc>
          <w:tcPr>
            <w:tcW w:w="6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EFBE5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Внешность и характер человека/литературного персонажа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273CE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18A18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B6F8C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D30382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A6E2B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Диалогическая речь; Монологическая речь;</w:t>
            </w:r>
          </w:p>
          <w:p w14:paraId="65A11639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Аудирование;</w:t>
            </w:r>
          </w:p>
          <w:p w14:paraId="6FDE8828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Смысловое чтение;</w:t>
            </w:r>
          </w:p>
          <w:p w14:paraId="471A659C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Письменная речь; Фонетическая сторона речи; Орфография и пунктуация;</w:t>
            </w:r>
          </w:p>
          <w:p w14:paraId="5AB8EDE8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Лексическая сторона речи;</w:t>
            </w:r>
          </w:p>
          <w:p w14:paraId="038BCE21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Грамматическая сторона речи; Социокультурные знания и умения;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F6A3C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Устный опрос; Письменный контроль; Практическая работа;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B33A6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https://resh.edu.ru/</w:t>
            </w:r>
          </w:p>
          <w:p w14:paraId="66093574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https://infourok.ru https://uchi.ru</w:t>
            </w:r>
          </w:p>
        </w:tc>
      </w:tr>
    </w:tbl>
    <w:p w14:paraId="68E37CFB" w14:textId="77777777" w:rsidR="008F00E7" w:rsidRDefault="008F00E7">
      <w:pPr>
        <w:spacing w:after="0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02" w:type="dxa"/>
          <w:left w:w="78" w:type="dxa"/>
          <w:right w:w="86" w:type="dxa"/>
        </w:tblCellMar>
        <w:tblLook w:val="04A0" w:firstRow="1" w:lastRow="0" w:firstColumn="1" w:lastColumn="0" w:noHBand="0" w:noVBand="1"/>
      </w:tblPr>
      <w:tblGrid>
        <w:gridCol w:w="384"/>
        <w:gridCol w:w="6376"/>
        <w:gridCol w:w="528"/>
        <w:gridCol w:w="1105"/>
        <w:gridCol w:w="1141"/>
        <w:gridCol w:w="804"/>
        <w:gridCol w:w="1585"/>
        <w:gridCol w:w="1153"/>
        <w:gridCol w:w="2425"/>
      </w:tblGrid>
      <w:tr w:rsidR="008F00E7" w14:paraId="6895F4CB" w14:textId="77777777">
        <w:trPr>
          <w:trHeight w:val="3362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E89B0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lastRenderedPageBreak/>
              <w:t>3.</w:t>
            </w:r>
          </w:p>
        </w:tc>
        <w:tc>
          <w:tcPr>
            <w:tcW w:w="6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352357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9AAEE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F3CA2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5FA54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613C83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5B38D2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Диалогическая речь; Монологическая речь;</w:t>
            </w:r>
          </w:p>
          <w:p w14:paraId="739F91D9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Аудирование;</w:t>
            </w:r>
          </w:p>
          <w:p w14:paraId="4BAB2F90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Смысловое чтение;</w:t>
            </w:r>
          </w:p>
          <w:p w14:paraId="014C795D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Письменная речь; Фонетическая сторона речи; Орфография и пунктуация;</w:t>
            </w:r>
          </w:p>
          <w:p w14:paraId="6DD8944A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Лексическая сторона речи;</w:t>
            </w:r>
          </w:p>
          <w:p w14:paraId="28BDBADE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Грамматическая сторона речи;</w:t>
            </w:r>
          </w:p>
          <w:p w14:paraId="11B6AFE4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Социокультурные знания и умения;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67E1E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Устный опрос; Письменный контроль; Контрольная работа; Практическая работа;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118E5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https://resh.edu.ru/</w:t>
            </w:r>
          </w:p>
          <w:p w14:paraId="2144D46C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https://infourok.ru https://uchi.ru</w:t>
            </w:r>
          </w:p>
        </w:tc>
      </w:tr>
      <w:tr w:rsidR="008F00E7" w14:paraId="312C891C" w14:textId="77777777">
        <w:trPr>
          <w:trHeight w:val="3230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D0D79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4.</w:t>
            </w:r>
          </w:p>
        </w:tc>
        <w:tc>
          <w:tcPr>
            <w:tcW w:w="6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AD337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Здоровый образ жизни: режим труда и отдыха. Здоровое питание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5D347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70CA7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5D55E8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58D34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701B2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Диалогическая речь; Монологическая речь;</w:t>
            </w:r>
          </w:p>
          <w:p w14:paraId="2F08E29B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Аудирование;</w:t>
            </w:r>
          </w:p>
          <w:p w14:paraId="02EA1F17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Смысловое чтение;</w:t>
            </w:r>
          </w:p>
          <w:p w14:paraId="6AB77378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Письменная речь; Фонетическая сторона речи; Орфография и пунктуация;</w:t>
            </w:r>
          </w:p>
          <w:p w14:paraId="1AD5B2B1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Лексическая сторона речи;</w:t>
            </w:r>
          </w:p>
          <w:p w14:paraId="1334F098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Грамматическая сторона речи;</w:t>
            </w:r>
          </w:p>
          <w:p w14:paraId="70FEA4D9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Социокультурные знания и умения;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70A6C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Устный опрос; Письменный контроль; Контрольная работа; Практическая работа;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7B929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https://resh.edu.ru/</w:t>
            </w:r>
          </w:p>
          <w:p w14:paraId="07F73157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https://infourok.ru https://uchi.ru</w:t>
            </w:r>
          </w:p>
        </w:tc>
      </w:tr>
      <w:tr w:rsidR="008F00E7" w14:paraId="46D2632D" w14:textId="77777777">
        <w:trPr>
          <w:trHeight w:val="3302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4BAFC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lastRenderedPageBreak/>
              <w:t>5.</w:t>
            </w:r>
          </w:p>
        </w:tc>
        <w:tc>
          <w:tcPr>
            <w:tcW w:w="6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617C9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Покупки: продукты питания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5B4360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348D0C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13D0AA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8D249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8E83421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Диалогическая речь; Монологическая речь;</w:t>
            </w:r>
          </w:p>
          <w:p w14:paraId="3F24A843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Аудирование;</w:t>
            </w:r>
          </w:p>
          <w:p w14:paraId="7C57D6BF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Смысловое чтение;</w:t>
            </w:r>
          </w:p>
          <w:p w14:paraId="50D6575F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Письменная речь; Фонетическая сторона речи; Орфография и пунктуация;</w:t>
            </w:r>
          </w:p>
          <w:p w14:paraId="49E2A643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Лексическая сторона речи;</w:t>
            </w:r>
          </w:p>
          <w:p w14:paraId="17112E83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Грамматическая сторона речи;</w:t>
            </w:r>
          </w:p>
          <w:p w14:paraId="093206B9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Социокультурные знания и умения;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8A459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Устный опрос; Письменный контроль; Контрольная работа; Практическая работа;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05CC91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https://resh.edu.ru/</w:t>
            </w:r>
          </w:p>
          <w:p w14:paraId="48858F2C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https://infourok.ru https://uchi.ru</w:t>
            </w:r>
          </w:p>
        </w:tc>
      </w:tr>
    </w:tbl>
    <w:p w14:paraId="1033872C" w14:textId="77777777" w:rsidR="008F00E7" w:rsidRDefault="008F00E7">
      <w:pPr>
        <w:spacing w:after="0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6" w:type="dxa"/>
        </w:tblCellMar>
        <w:tblLook w:val="04A0" w:firstRow="1" w:lastRow="0" w:firstColumn="1" w:lastColumn="0" w:noHBand="0" w:noVBand="1"/>
      </w:tblPr>
      <w:tblGrid>
        <w:gridCol w:w="384"/>
        <w:gridCol w:w="6376"/>
        <w:gridCol w:w="528"/>
        <w:gridCol w:w="1105"/>
        <w:gridCol w:w="1141"/>
        <w:gridCol w:w="804"/>
        <w:gridCol w:w="1585"/>
        <w:gridCol w:w="1153"/>
        <w:gridCol w:w="2425"/>
      </w:tblGrid>
      <w:tr w:rsidR="008F00E7" w14:paraId="7A18125A" w14:textId="77777777">
        <w:trPr>
          <w:trHeight w:val="3230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563F3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6.</w:t>
            </w:r>
          </w:p>
        </w:tc>
        <w:tc>
          <w:tcPr>
            <w:tcW w:w="6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82743" w14:textId="77777777" w:rsidR="008F00E7" w:rsidRDefault="001A79C8">
            <w:pPr>
              <w:spacing w:after="12"/>
              <w:ind w:left="0" w:firstLine="0"/>
            </w:pPr>
            <w:r>
              <w:rPr>
                <w:sz w:val="14"/>
              </w:rPr>
              <w:t>Школа, школьная жизнь, учебные предметы, школьная форма, школьные принадлежности.</w:t>
            </w:r>
          </w:p>
          <w:p w14:paraId="52B701D7" w14:textId="77777777" w:rsidR="008F00E7" w:rsidRDefault="001A79C8">
            <w:pPr>
              <w:spacing w:after="0"/>
              <w:ind w:left="0" w:firstLine="0"/>
            </w:pPr>
            <w:r>
              <w:rPr>
                <w:sz w:val="14"/>
              </w:rPr>
              <w:t>Переписка с зарубежными сверстниками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CE8067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20CD73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6B368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D75B8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A04FD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Диалогическая речь; Монологическая речь;</w:t>
            </w:r>
          </w:p>
          <w:p w14:paraId="4F0E1C2D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Аудирование;</w:t>
            </w:r>
          </w:p>
          <w:p w14:paraId="6B5BC203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Смысловое чтение;</w:t>
            </w:r>
          </w:p>
          <w:p w14:paraId="3A2EDADC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Письменная речь; Фонетическая сторона речи; Орфография и пунктуация;</w:t>
            </w:r>
          </w:p>
          <w:p w14:paraId="328F07CF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Лексическая сторона речи;</w:t>
            </w:r>
          </w:p>
          <w:p w14:paraId="342B5A87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Грамматическая сторона речи;</w:t>
            </w:r>
          </w:p>
          <w:p w14:paraId="7E3CCE12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Социокультурные знания и умения;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A915B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Устный опрос; Письменный контроль; Контрольная работа; Практическая работа; Тестирование;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6743F8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https://resh.edu.ru/</w:t>
            </w:r>
          </w:p>
          <w:p w14:paraId="09A7814D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https://infourok.ru https://uchi.ru</w:t>
            </w:r>
          </w:p>
        </w:tc>
      </w:tr>
      <w:tr w:rsidR="008F00E7" w14:paraId="577129C4" w14:textId="77777777">
        <w:trPr>
          <w:trHeight w:val="3230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50D6C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lastRenderedPageBreak/>
              <w:t>7.</w:t>
            </w:r>
          </w:p>
        </w:tc>
        <w:tc>
          <w:tcPr>
            <w:tcW w:w="6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608C1F" w14:textId="77777777" w:rsidR="008F00E7" w:rsidRDefault="001A79C8">
            <w:pPr>
              <w:spacing w:after="0"/>
              <w:ind w:left="0" w:firstLine="0"/>
            </w:pPr>
            <w:r>
              <w:rPr>
                <w:sz w:val="14"/>
              </w:rPr>
              <w:t>Каникулы в различное время года. Виды отдыха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EC81B0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823AA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D0BB9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77F51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5C085C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Диалогическая речь; Монологическая речь;</w:t>
            </w:r>
          </w:p>
          <w:p w14:paraId="68B9ABA1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Аудирование;</w:t>
            </w:r>
          </w:p>
          <w:p w14:paraId="35FA2325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Смысловое чтение;</w:t>
            </w:r>
          </w:p>
          <w:p w14:paraId="58230C3F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Письменная речь; Фонетическая сторона речи; Орфография и пунктуация;</w:t>
            </w:r>
          </w:p>
          <w:p w14:paraId="5399A381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Лексическая сторона речи;</w:t>
            </w:r>
          </w:p>
          <w:p w14:paraId="482264CE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Грамматическая сторона речи;</w:t>
            </w:r>
          </w:p>
          <w:p w14:paraId="6A81FD9D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Социокультурные знания и умения;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B5484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Устный опрос; Письменный контроль; Контрольная работа; Практическая работа; Тестирование;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615AF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https://resh.edu.ru/</w:t>
            </w:r>
          </w:p>
          <w:p w14:paraId="7C4AAA38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https://infourok.ru https://uchi.ru</w:t>
            </w:r>
          </w:p>
        </w:tc>
      </w:tr>
      <w:tr w:rsidR="008F00E7" w14:paraId="6C321AFB" w14:textId="77777777">
        <w:trPr>
          <w:trHeight w:val="3242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5C351F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8.</w:t>
            </w:r>
          </w:p>
        </w:tc>
        <w:tc>
          <w:tcPr>
            <w:tcW w:w="6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EB5D7" w14:textId="77777777" w:rsidR="008F00E7" w:rsidRDefault="001A79C8">
            <w:pPr>
              <w:spacing w:after="0"/>
              <w:ind w:left="0" w:firstLine="0"/>
            </w:pPr>
            <w:r>
              <w:rPr>
                <w:sz w:val="14"/>
              </w:rPr>
              <w:t>Природа: дикие и домашние животные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2A8D6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3E844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26054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6585E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E916E5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Диалогическая речь; Монологическая речь;</w:t>
            </w:r>
          </w:p>
          <w:p w14:paraId="6D2015B2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Аудирование;</w:t>
            </w:r>
          </w:p>
          <w:p w14:paraId="02ED4AF3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Смысловое чтение;</w:t>
            </w:r>
          </w:p>
          <w:p w14:paraId="6460F45D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Письменная речь; Фонетическая сторона речи; Орфография и пунктуация;</w:t>
            </w:r>
          </w:p>
          <w:p w14:paraId="768B7471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Лексическая сторона речи;</w:t>
            </w:r>
          </w:p>
          <w:p w14:paraId="5EFF1008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Грамматическая сторона речи;</w:t>
            </w:r>
          </w:p>
          <w:p w14:paraId="7A16DBD8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Социокультурные знания и умения;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CDE9C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Устный опрос; Письменный контроль; Практическая работа;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F4EB4D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https://resh.edu.ru/</w:t>
            </w:r>
          </w:p>
          <w:p w14:paraId="52F3C0A3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https://infourok.ru https://uchi.ru</w:t>
            </w:r>
          </w:p>
        </w:tc>
      </w:tr>
    </w:tbl>
    <w:p w14:paraId="5942135B" w14:textId="77777777" w:rsidR="008F00E7" w:rsidRDefault="008F00E7">
      <w:pPr>
        <w:spacing w:after="0"/>
        <w:ind w:left="-1440" w:right="15400" w:firstLine="0"/>
      </w:pPr>
    </w:p>
    <w:tbl>
      <w:tblPr>
        <w:tblStyle w:val="TableGrid"/>
        <w:tblW w:w="15501" w:type="dxa"/>
        <w:tblInd w:w="-768" w:type="dxa"/>
        <w:tblCellMar>
          <w:top w:w="114" w:type="dxa"/>
          <w:left w:w="78" w:type="dxa"/>
          <w:right w:w="86" w:type="dxa"/>
        </w:tblCellMar>
        <w:tblLook w:val="04A0" w:firstRow="1" w:lastRow="0" w:firstColumn="1" w:lastColumn="0" w:noHBand="0" w:noVBand="1"/>
      </w:tblPr>
      <w:tblGrid>
        <w:gridCol w:w="384"/>
        <w:gridCol w:w="6376"/>
        <w:gridCol w:w="528"/>
        <w:gridCol w:w="1105"/>
        <w:gridCol w:w="1141"/>
        <w:gridCol w:w="804"/>
        <w:gridCol w:w="1585"/>
        <w:gridCol w:w="1153"/>
        <w:gridCol w:w="2425"/>
      </w:tblGrid>
      <w:tr w:rsidR="008F00E7" w14:paraId="3607F7A9" w14:textId="77777777">
        <w:trPr>
          <w:trHeight w:val="3230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ED73C8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lastRenderedPageBreak/>
              <w:t>9.</w:t>
            </w:r>
          </w:p>
        </w:tc>
        <w:tc>
          <w:tcPr>
            <w:tcW w:w="6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FA4CF" w14:textId="77777777" w:rsidR="008F00E7" w:rsidRDefault="001A79C8">
            <w:pPr>
              <w:spacing w:after="0"/>
              <w:ind w:left="0" w:firstLine="0"/>
            </w:pPr>
            <w:r>
              <w:rPr>
                <w:sz w:val="14"/>
              </w:rPr>
              <w:t>Родной город/село. Транспорт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E27B48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04A27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9A192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82AFD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61AA8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Диалогическая речь; Монологическая речь;</w:t>
            </w:r>
          </w:p>
          <w:p w14:paraId="35D96457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Аудирование;</w:t>
            </w:r>
          </w:p>
          <w:p w14:paraId="6FEB381E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Смысловое чтение;</w:t>
            </w:r>
          </w:p>
          <w:p w14:paraId="2DD4C0EC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Письменная речь; Фонетическая сторона речи; Орфография и пунктуация;</w:t>
            </w:r>
          </w:p>
          <w:p w14:paraId="55F9F879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Лексическая сторона речи;</w:t>
            </w:r>
          </w:p>
          <w:p w14:paraId="71BE1285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Грамматическая сторона речи;</w:t>
            </w:r>
          </w:p>
          <w:p w14:paraId="23D96CFB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Социокультурные знания и умения;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6ABFA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Устный опрос; Письменный контроль; Практическая работа;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08B02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https://resh.edu.ru/</w:t>
            </w:r>
          </w:p>
          <w:p w14:paraId="7391A8DC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https://infourok.ru https://uchi.ru</w:t>
            </w:r>
          </w:p>
        </w:tc>
      </w:tr>
      <w:tr w:rsidR="008F00E7" w14:paraId="4073B56A" w14:textId="77777777">
        <w:trPr>
          <w:trHeight w:val="3230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B4CC0F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10.</w:t>
            </w:r>
          </w:p>
        </w:tc>
        <w:tc>
          <w:tcPr>
            <w:tcW w:w="6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54819" w14:textId="77777777" w:rsidR="008F00E7" w:rsidRDefault="001A79C8">
            <w:pPr>
              <w:spacing w:after="12"/>
              <w:ind w:left="0" w:firstLine="0"/>
            </w:pPr>
            <w:r>
              <w:rPr>
                <w:sz w:val="14"/>
              </w:rPr>
              <w:t>Родная страна и страна/страны изучаемого языка. Их географическое положение, столицы.</w:t>
            </w:r>
          </w:p>
          <w:p w14:paraId="26ABA919" w14:textId="77777777" w:rsidR="008F00E7" w:rsidRDefault="001A79C8">
            <w:pPr>
              <w:spacing w:after="0"/>
              <w:ind w:left="0" w:firstLine="0"/>
            </w:pPr>
            <w:r>
              <w:rPr>
                <w:sz w:val="14"/>
              </w:rPr>
              <w:t>Культурные особенности (национальные праздники, традиции)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2D889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3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9B8F1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8BFBB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03C07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BC33D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Диалогическая речь; Монологическая речь;</w:t>
            </w:r>
          </w:p>
          <w:p w14:paraId="662DEE2C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Аудирование;</w:t>
            </w:r>
          </w:p>
          <w:p w14:paraId="0B170739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Смысловое чтение;</w:t>
            </w:r>
          </w:p>
          <w:p w14:paraId="0D7CC524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Письменная речь; Фонетическая сторона речи; Орфография и пунктуация;</w:t>
            </w:r>
          </w:p>
          <w:p w14:paraId="06A3A8BC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Лексическая сторона речи;</w:t>
            </w:r>
          </w:p>
          <w:p w14:paraId="4F8CDFAE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Грамматическая сторона речи;</w:t>
            </w:r>
          </w:p>
          <w:p w14:paraId="6A6DF691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Социокультурные знания и умения;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90925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Устный опрос; Письменный контроль; Контрольная работа; Тестирование;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09C91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https://resh.edu.ru/</w:t>
            </w:r>
          </w:p>
          <w:p w14:paraId="6383557E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https://infourok.ru https://uchi.ru</w:t>
            </w:r>
          </w:p>
        </w:tc>
      </w:tr>
      <w:tr w:rsidR="008F00E7" w14:paraId="00ADA588" w14:textId="77777777">
        <w:trPr>
          <w:trHeight w:val="3290"/>
        </w:trPr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0379E7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lastRenderedPageBreak/>
              <w:t>11.</w:t>
            </w:r>
          </w:p>
        </w:tc>
        <w:tc>
          <w:tcPr>
            <w:tcW w:w="63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856F4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Выдающиеся люди родной страны и страны/стран изучаемого языка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DCA5C9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2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0CD02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1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5C062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256C8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87EEB4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Диалогическая речь; Монологическая речь;</w:t>
            </w:r>
          </w:p>
          <w:p w14:paraId="66DD4422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Аудирование;</w:t>
            </w:r>
          </w:p>
          <w:p w14:paraId="518BB6E6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Смысловое чтение;</w:t>
            </w:r>
          </w:p>
          <w:p w14:paraId="77F47AA1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Письменная речь; Фонетическая сторона речи; Орфография и пунктуация;</w:t>
            </w:r>
          </w:p>
          <w:p w14:paraId="791173F6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Лексическая сторона речи;</w:t>
            </w:r>
          </w:p>
          <w:p w14:paraId="2D9A9FC7" w14:textId="77777777" w:rsidR="008F00E7" w:rsidRDefault="001A79C8">
            <w:pPr>
              <w:spacing w:after="0" w:line="255" w:lineRule="auto"/>
              <w:ind w:left="0" w:firstLine="0"/>
            </w:pPr>
            <w:r>
              <w:rPr>
                <w:sz w:val="16"/>
              </w:rPr>
              <w:t>Грамматическая сторона речи;</w:t>
            </w:r>
          </w:p>
          <w:p w14:paraId="1FF04F11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Социокультурные знания и умения;</w:t>
            </w:r>
          </w:p>
        </w:tc>
        <w:tc>
          <w:tcPr>
            <w:tcW w:w="11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5F460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Устный опрос; Письменный контроль; Контрольная работа; Тестирование;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CDF5E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https://resh.edu.ru/</w:t>
            </w:r>
          </w:p>
          <w:p w14:paraId="7A21E07A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https://infourok.ru https://uchi.ru</w:t>
            </w:r>
          </w:p>
        </w:tc>
      </w:tr>
      <w:tr w:rsidR="008F00E7" w14:paraId="72BDB14B" w14:textId="77777777">
        <w:trPr>
          <w:trHeight w:val="348"/>
        </w:trPr>
        <w:tc>
          <w:tcPr>
            <w:tcW w:w="67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3F39A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952055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35</w:t>
            </w:r>
          </w:p>
        </w:tc>
        <w:tc>
          <w:tcPr>
            <w:tcW w:w="11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062380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4</w:t>
            </w:r>
          </w:p>
        </w:tc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8CB3AF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>8</w:t>
            </w:r>
          </w:p>
        </w:tc>
        <w:tc>
          <w:tcPr>
            <w:tcW w:w="596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64263" w14:textId="77777777" w:rsidR="008F00E7" w:rsidRDefault="001A79C8">
            <w:pPr>
              <w:spacing w:after="0"/>
              <w:ind w:left="0" w:firstLine="0"/>
            </w:pPr>
            <w:r>
              <w:rPr>
                <w:sz w:val="16"/>
              </w:rPr>
              <w:t xml:space="preserve"> </w:t>
            </w:r>
          </w:p>
        </w:tc>
      </w:tr>
    </w:tbl>
    <w:p w14:paraId="724788A6" w14:textId="77777777" w:rsidR="008F00E7" w:rsidRDefault="008F00E7">
      <w:pPr>
        <w:sectPr w:rsidR="008F00E7">
          <w:pgSz w:w="16840" w:h="11900" w:orient="landscape"/>
          <w:pgMar w:top="576" w:right="1440" w:bottom="1226" w:left="1440" w:header="720" w:footer="720" w:gutter="0"/>
          <w:cols w:space="720"/>
        </w:sectPr>
      </w:pPr>
    </w:p>
    <w:p w14:paraId="3D5232A1" w14:textId="77777777" w:rsidR="008F00E7" w:rsidRDefault="001A79C8">
      <w:pPr>
        <w:pStyle w:val="1"/>
        <w:spacing w:after="0"/>
        <w:ind w:left="-5"/>
      </w:pPr>
      <w:r>
        <w:lastRenderedPageBreak/>
        <w:t xml:space="preserve">ПОУРОЧНОЕ ПЛАНИРОВАНИЕ </w:t>
      </w:r>
    </w:p>
    <w:p w14:paraId="156D1ABD" w14:textId="77777777" w:rsidR="008F00E7" w:rsidRDefault="001A79C8">
      <w:pPr>
        <w:spacing w:after="198"/>
        <w:ind w:left="0" w:right="-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5B838A3" wp14:editId="77619709">
                <wp:extent cx="6707471" cy="7621"/>
                <wp:effectExtent l="0" t="0" r="0" b="0"/>
                <wp:docPr id="29470" name="Group 29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3513" name="Shape 33513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85C23D" id="Group 29470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DYGybiCAgAA&#10;WQYAAA4AAAAAAAAAAAAAAAAALgIAAGRycy9lMm9Eb2MueG1sUEsBAi0AFAAGAAgAAAAhAIKljFra&#10;AAAABAEAAA8AAAAAAAAAAAAAAAAA3AQAAGRycy9kb3ducmV2LnhtbFBLBQYAAAAABAAEAPMAAADj&#10;BQAAAAA=&#10;">
                <v:shape id="Shape 33513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WtcgA&#10;AADeAAAADwAAAGRycy9kb3ducmV2LnhtbESPzWvCQBTE70L/h+UVvEiz+eiHpq5SBMFDkcZ68fbI&#10;PpOQ7NuQXTX977uFgsdhZn7DLNej6cSVBtdYVpBEMQji0uqGKwXH7+3THITzyBo7y6TghxysVw+T&#10;Jeba3rig68FXIkDY5aig9r7PpXRlTQZdZHvi4J3tYNAHOVRSD3gLcNPJNI5fpcGGw0KNPW1qKtvD&#10;xSg4VX1SzJz5/HrrFmm7M7PnY7pXavo4fryD8DT6e/i/vdMKsuwlyeDvTrgCc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tZa1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4"/>
        <w:gridCol w:w="3289"/>
        <w:gridCol w:w="732"/>
        <w:gridCol w:w="1620"/>
        <w:gridCol w:w="1670"/>
        <w:gridCol w:w="1164"/>
        <w:gridCol w:w="1572"/>
      </w:tblGrid>
      <w:tr w:rsidR="008F00E7" w14:paraId="60439E23" w14:textId="77777777">
        <w:trPr>
          <w:trHeight w:val="492"/>
        </w:trPr>
        <w:tc>
          <w:tcPr>
            <w:tcW w:w="5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A78CBE" w14:textId="77777777" w:rsidR="008F00E7" w:rsidRDefault="001A79C8">
            <w:pPr>
              <w:spacing w:after="36"/>
              <w:ind w:left="0" w:firstLine="0"/>
              <w:jc w:val="both"/>
            </w:pPr>
            <w:r>
              <w:rPr>
                <w:b/>
              </w:rPr>
              <w:t>№</w:t>
            </w:r>
          </w:p>
          <w:p w14:paraId="57CF24D2" w14:textId="77777777" w:rsidR="008F00E7" w:rsidRDefault="001A79C8">
            <w:pPr>
              <w:spacing w:after="0"/>
              <w:ind w:left="0" w:firstLine="0"/>
              <w:jc w:val="both"/>
            </w:pPr>
            <w:r>
              <w:rPr>
                <w:b/>
              </w:rPr>
              <w:t>п/п</w:t>
            </w:r>
          </w:p>
        </w:tc>
        <w:tc>
          <w:tcPr>
            <w:tcW w:w="328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C47749" w14:textId="77777777" w:rsidR="008F00E7" w:rsidRDefault="001A79C8">
            <w:pPr>
              <w:spacing w:after="0"/>
              <w:ind w:left="0" w:firstLine="0"/>
            </w:pPr>
            <w:r>
              <w:rPr>
                <w:b/>
              </w:rPr>
              <w:t>Тема урока</w:t>
            </w:r>
          </w:p>
        </w:tc>
        <w:tc>
          <w:tcPr>
            <w:tcW w:w="402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21140B" w14:textId="77777777" w:rsidR="008F00E7" w:rsidRDefault="001A79C8">
            <w:pPr>
              <w:spacing w:after="0"/>
              <w:ind w:left="0" w:firstLine="0"/>
            </w:pPr>
            <w:r>
              <w:rPr>
                <w:b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AD2BF" w14:textId="77777777" w:rsidR="008F00E7" w:rsidRDefault="001A79C8">
            <w:pPr>
              <w:spacing w:after="0"/>
              <w:ind w:left="0" w:firstLine="0"/>
            </w:pPr>
            <w:r>
              <w:rPr>
                <w:b/>
              </w:rPr>
              <w:t>Дата изучения</w:t>
            </w:r>
          </w:p>
        </w:tc>
        <w:tc>
          <w:tcPr>
            <w:tcW w:w="15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43C0AE" w14:textId="77777777" w:rsidR="008F00E7" w:rsidRDefault="001A79C8">
            <w:pPr>
              <w:spacing w:after="0"/>
              <w:ind w:left="0" w:firstLine="0"/>
            </w:pPr>
            <w:r>
              <w:rPr>
                <w:b/>
              </w:rPr>
              <w:t>Виды, формы контроля</w:t>
            </w:r>
          </w:p>
        </w:tc>
      </w:tr>
      <w:tr w:rsidR="008F00E7" w14:paraId="5EEBEFD5" w14:textId="77777777">
        <w:trPr>
          <w:trHeight w:val="82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69722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B0B4D8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166C81" w14:textId="77777777" w:rsidR="008F00E7" w:rsidRDefault="001A79C8">
            <w:pPr>
              <w:spacing w:after="0"/>
              <w:ind w:left="0" w:firstLine="0"/>
              <w:jc w:val="both"/>
            </w:pPr>
            <w:r>
              <w:rPr>
                <w:b/>
              </w:rPr>
              <w:t>всего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4D66E2" w14:textId="77777777" w:rsidR="008F00E7" w:rsidRDefault="001A79C8">
            <w:pPr>
              <w:spacing w:after="0"/>
              <w:ind w:left="0" w:firstLine="0"/>
            </w:pPr>
            <w:r>
              <w:rPr>
                <w:b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70B3A8" w14:textId="77777777" w:rsidR="008F00E7" w:rsidRDefault="001A79C8">
            <w:pPr>
              <w:spacing w:after="0"/>
              <w:ind w:left="0" w:firstLine="0"/>
            </w:pPr>
            <w:r>
              <w:rPr>
                <w:b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91FC8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4F6C6" w14:textId="77777777" w:rsidR="008F00E7" w:rsidRDefault="008F00E7">
            <w:pPr>
              <w:spacing w:after="160"/>
              <w:ind w:left="0" w:firstLine="0"/>
            </w:pPr>
          </w:p>
        </w:tc>
      </w:tr>
      <w:tr w:rsidR="008F00E7" w14:paraId="057CC0C6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C996B" w14:textId="77777777" w:rsidR="008F00E7" w:rsidRDefault="001A79C8">
            <w:pPr>
              <w:spacing w:after="0"/>
              <w:ind w:left="0" w:firstLine="0"/>
            </w:pPr>
            <w:r>
              <w:t>1.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766BF3" w14:textId="77777777" w:rsidR="008F00E7" w:rsidRDefault="001A79C8">
            <w:pPr>
              <w:spacing w:after="0"/>
              <w:ind w:left="0" w:firstLine="0"/>
            </w:pPr>
            <w:r>
              <w:t>Знакомство с немецкой семьёй.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80719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4F7F1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389252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22F5A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EF6830" w14:textId="77777777" w:rsidR="008F00E7" w:rsidRDefault="001A79C8">
            <w:pPr>
              <w:spacing w:after="0"/>
              <w:ind w:left="0" w:firstLine="0"/>
            </w:pPr>
            <w:r>
              <w:t>Устный опрос;</w:t>
            </w:r>
          </w:p>
        </w:tc>
      </w:tr>
      <w:tr w:rsidR="008F00E7" w14:paraId="457DAB62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C1C69" w14:textId="77777777" w:rsidR="008F00E7" w:rsidRDefault="001A79C8">
            <w:pPr>
              <w:spacing w:after="0"/>
              <w:ind w:left="0" w:firstLine="0"/>
            </w:pPr>
            <w:r>
              <w:t>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BDAAFA0" w14:textId="77777777" w:rsidR="008F00E7" w:rsidRDefault="001A79C8">
            <w:pPr>
              <w:spacing w:after="0"/>
              <w:ind w:left="0" w:firstLine="0"/>
            </w:pPr>
            <w:r>
              <w:t>Семейное древо. Чтение текста о семье Юлиана.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071E7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E9099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AE03B7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25D15DEC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0CE36D" w14:textId="77777777" w:rsidR="008F00E7" w:rsidRDefault="001A79C8">
            <w:pPr>
              <w:spacing w:after="0"/>
              <w:ind w:left="0" w:firstLine="0"/>
            </w:pPr>
            <w:r>
              <w:t>Практическая работа;</w:t>
            </w:r>
          </w:p>
        </w:tc>
      </w:tr>
      <w:tr w:rsidR="008F00E7" w14:paraId="29D442A3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49FE7" w14:textId="77777777" w:rsidR="008F00E7" w:rsidRDefault="001A79C8">
            <w:pPr>
              <w:spacing w:after="0"/>
              <w:ind w:left="0" w:firstLine="0"/>
            </w:pPr>
            <w:r>
              <w:t>3.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71776" w14:textId="77777777" w:rsidR="008F00E7" w:rsidRDefault="001A79C8">
            <w:pPr>
              <w:spacing w:after="0"/>
              <w:ind w:left="0" w:firstLine="0"/>
            </w:pPr>
            <w:r>
              <w:t>Семейный отдых.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C1311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4224F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4EDD7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E53357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EF491A" w14:textId="77777777" w:rsidR="008F00E7" w:rsidRDefault="001A79C8">
            <w:pPr>
              <w:spacing w:after="0"/>
              <w:ind w:left="0" w:firstLine="0"/>
            </w:pPr>
            <w:r>
              <w:t>Устный опрос;</w:t>
            </w:r>
          </w:p>
        </w:tc>
      </w:tr>
      <w:tr w:rsidR="008F00E7" w14:paraId="528C8EC8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D3909" w14:textId="77777777" w:rsidR="008F00E7" w:rsidRDefault="001A79C8">
            <w:pPr>
              <w:spacing w:after="0"/>
              <w:ind w:left="0" w:firstLine="0"/>
            </w:pPr>
            <w:r>
              <w:t>4.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1F598" w14:textId="77777777" w:rsidR="008F00E7" w:rsidRDefault="001A79C8">
            <w:pPr>
              <w:spacing w:after="0"/>
              <w:ind w:left="0" w:firstLine="0"/>
              <w:jc w:val="both"/>
            </w:pPr>
            <w:r>
              <w:t>Проблемы выбора профессии.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7B490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E6EB2E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908A5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2D7FFA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937216" w14:textId="77777777" w:rsidR="008F00E7" w:rsidRDefault="001A79C8">
            <w:pPr>
              <w:spacing w:after="0"/>
              <w:ind w:left="0" w:firstLine="0"/>
            </w:pPr>
            <w:r>
              <w:t>Устный опрос;</w:t>
            </w:r>
          </w:p>
        </w:tc>
      </w:tr>
      <w:tr w:rsidR="008F00E7" w14:paraId="312BA31F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E71DC" w14:textId="77777777" w:rsidR="008F00E7" w:rsidRDefault="001A79C8">
            <w:pPr>
              <w:spacing w:after="0"/>
              <w:ind w:left="0" w:firstLine="0"/>
            </w:pPr>
            <w:r>
              <w:t>5.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D72F1A4" w14:textId="77777777" w:rsidR="008F00E7" w:rsidRDefault="001A79C8">
            <w:pPr>
              <w:spacing w:after="0"/>
              <w:ind w:left="0" w:firstLine="0"/>
            </w:pPr>
            <w:r>
              <w:t>Введение новой лексики по теме «Мой класс».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D1000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874D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924A65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3CF217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3201752" w14:textId="77777777" w:rsidR="008F00E7" w:rsidRDefault="001A79C8">
            <w:pPr>
              <w:spacing w:after="0"/>
              <w:ind w:left="0" w:firstLine="0"/>
            </w:pPr>
            <w:r>
              <w:t>Устный опрос;</w:t>
            </w:r>
          </w:p>
        </w:tc>
      </w:tr>
      <w:tr w:rsidR="008F00E7" w14:paraId="6CA14B9F" w14:textId="77777777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1D9953" w14:textId="77777777" w:rsidR="008F00E7" w:rsidRDefault="001A79C8">
            <w:pPr>
              <w:spacing w:after="0"/>
              <w:ind w:left="0" w:firstLine="0"/>
            </w:pPr>
            <w:r>
              <w:t>6.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006C7" w14:textId="77777777" w:rsidR="008F00E7" w:rsidRDefault="001A79C8">
            <w:pPr>
              <w:spacing w:after="0" w:line="290" w:lineRule="auto"/>
              <w:ind w:left="0" w:firstLine="0"/>
            </w:pPr>
            <w:r>
              <w:t>Спряжение слабых глаголов в настоящем времени в ед.</w:t>
            </w:r>
          </w:p>
          <w:p w14:paraId="5460E36C" w14:textId="77777777" w:rsidR="008F00E7" w:rsidRDefault="001A79C8">
            <w:pPr>
              <w:spacing w:after="0"/>
              <w:ind w:left="0" w:firstLine="0"/>
            </w:pPr>
            <w:r>
              <w:t>числе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18C10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715E1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F514D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9EB46A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7C1E40" w14:textId="77777777" w:rsidR="008F00E7" w:rsidRDefault="001A79C8">
            <w:pPr>
              <w:spacing w:after="0"/>
              <w:ind w:left="0" w:firstLine="0"/>
            </w:pPr>
            <w:r>
              <w:t>Письменный контроль; Устный опрос;</w:t>
            </w:r>
          </w:p>
        </w:tc>
      </w:tr>
      <w:tr w:rsidR="008F00E7" w14:paraId="4F6EA142" w14:textId="77777777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F12D1" w14:textId="77777777" w:rsidR="008F00E7" w:rsidRDefault="001A79C8">
            <w:pPr>
              <w:spacing w:after="0"/>
              <w:ind w:left="0" w:firstLine="0"/>
            </w:pPr>
            <w:r>
              <w:t>7.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2E19FBC" w14:textId="77777777" w:rsidR="008F00E7" w:rsidRDefault="001A79C8">
            <w:pPr>
              <w:spacing w:after="0"/>
              <w:ind w:left="0" w:right="34" w:firstLine="0"/>
            </w:pPr>
            <w:r>
              <w:t>Употребление слабых глаголов в настоящем времени в ед. числе в диалогической речи.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9D7E6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C72EA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1451D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535AA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188337" w14:textId="77777777" w:rsidR="008F00E7" w:rsidRDefault="001A79C8">
            <w:pPr>
              <w:spacing w:after="0"/>
              <w:ind w:left="0" w:firstLine="0"/>
            </w:pPr>
            <w:r>
              <w:t>Письменный контроль; Устный опрос;</w:t>
            </w:r>
          </w:p>
        </w:tc>
      </w:tr>
      <w:tr w:rsidR="008F00E7" w14:paraId="4B6894BC" w14:textId="77777777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D375E" w14:textId="77777777" w:rsidR="008F00E7" w:rsidRDefault="001A79C8">
            <w:pPr>
              <w:spacing w:after="0"/>
              <w:ind w:left="0" w:firstLine="0"/>
            </w:pPr>
            <w:r>
              <w:t>8.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1FB8B" w14:textId="77777777" w:rsidR="008F00E7" w:rsidRDefault="001A79C8">
            <w:pPr>
              <w:spacing w:after="0"/>
              <w:ind w:left="0" w:firstLine="0"/>
            </w:pPr>
            <w:r>
              <w:t>Знакомство с числительными от1- 20. Беседа по телефону.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C00FF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F406E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7974D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4288E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74C9A4" w14:textId="77777777" w:rsidR="008F00E7" w:rsidRDefault="001A79C8">
            <w:pPr>
              <w:spacing w:after="0"/>
              <w:ind w:left="0" w:firstLine="0"/>
            </w:pPr>
            <w:r>
              <w:t>Письменный контроль; Устный опрос;</w:t>
            </w:r>
          </w:p>
        </w:tc>
      </w:tr>
      <w:tr w:rsidR="008F00E7" w14:paraId="18BACE0C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EC964" w14:textId="77777777" w:rsidR="008F00E7" w:rsidRDefault="001A79C8">
            <w:pPr>
              <w:spacing w:after="0"/>
              <w:ind w:left="0" w:firstLine="0"/>
            </w:pPr>
            <w:r>
              <w:t>9.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620B3AE" w14:textId="77777777" w:rsidR="008F00E7" w:rsidRDefault="001A79C8">
            <w:pPr>
              <w:spacing w:after="0"/>
              <w:ind w:left="0" w:firstLine="0"/>
            </w:pPr>
            <w:r>
              <w:t>Знакомство с числительными от 20 – 1000.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9F673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06442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30095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A2E58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0B41E" w14:textId="77777777" w:rsidR="008F00E7" w:rsidRDefault="001A79C8">
            <w:pPr>
              <w:spacing w:after="0"/>
              <w:ind w:left="0" w:firstLine="0"/>
            </w:pPr>
            <w:r>
              <w:t>Практическая работа;</w:t>
            </w:r>
          </w:p>
        </w:tc>
      </w:tr>
      <w:tr w:rsidR="008F00E7" w14:paraId="07434A97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F7275" w14:textId="77777777" w:rsidR="008F00E7" w:rsidRDefault="001A79C8">
            <w:pPr>
              <w:spacing w:after="0"/>
              <w:ind w:left="0" w:firstLine="0"/>
            </w:pPr>
            <w:r>
              <w:t>10.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56D304" w14:textId="77777777" w:rsidR="008F00E7" w:rsidRDefault="001A79C8">
            <w:pPr>
              <w:spacing w:after="0"/>
              <w:ind w:left="0" w:firstLine="0"/>
            </w:pPr>
            <w:r>
              <w:t>Контрольная работа № 1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9F222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AC63D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3DB5D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36A63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250525" w14:textId="77777777" w:rsidR="008F00E7" w:rsidRDefault="001A79C8">
            <w:pPr>
              <w:spacing w:after="0"/>
              <w:ind w:left="0" w:firstLine="0"/>
            </w:pPr>
            <w:r>
              <w:t>Контрольная работа;</w:t>
            </w:r>
          </w:p>
        </w:tc>
      </w:tr>
      <w:tr w:rsidR="008F00E7" w14:paraId="167BEAEC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136C8" w14:textId="77777777" w:rsidR="008F00E7" w:rsidRDefault="001A79C8">
            <w:pPr>
              <w:spacing w:after="0"/>
              <w:ind w:left="0" w:firstLine="0"/>
            </w:pPr>
            <w:r>
              <w:t>11.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EF6BC6" w14:textId="77777777" w:rsidR="008F00E7" w:rsidRDefault="001A79C8">
            <w:pPr>
              <w:spacing w:after="0"/>
              <w:ind w:left="0" w:firstLine="0"/>
            </w:pPr>
            <w:r>
              <w:t>Мое свободное время. Мои увлечения.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0671F5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E947A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2E94E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DD3F22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CBE779" w14:textId="77777777" w:rsidR="008F00E7" w:rsidRDefault="001A79C8">
            <w:pPr>
              <w:spacing w:after="0"/>
              <w:ind w:left="0" w:firstLine="0"/>
            </w:pPr>
            <w:r>
              <w:t>Устный опрос;</w:t>
            </w:r>
          </w:p>
        </w:tc>
      </w:tr>
      <w:tr w:rsidR="008F00E7" w14:paraId="499469AD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F00AAB" w14:textId="77777777" w:rsidR="008F00E7" w:rsidRDefault="001A79C8">
            <w:pPr>
              <w:spacing w:after="0"/>
              <w:ind w:left="0" w:firstLine="0"/>
            </w:pPr>
            <w:r>
              <w:lastRenderedPageBreak/>
              <w:t>12.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61F08" w14:textId="77777777" w:rsidR="008F00E7" w:rsidRDefault="001A79C8">
            <w:pPr>
              <w:spacing w:after="0"/>
              <w:ind w:left="0" w:firstLine="0"/>
            </w:pPr>
            <w:r>
              <w:t>Увлечения одноклассников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158BD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6148B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ECFB7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39AA9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B136EA" w14:textId="77777777" w:rsidR="008F00E7" w:rsidRDefault="001A79C8">
            <w:pPr>
              <w:spacing w:after="0"/>
              <w:ind w:left="0" w:firstLine="0"/>
            </w:pPr>
            <w:r>
              <w:t>Устный опрос;</w:t>
            </w:r>
          </w:p>
        </w:tc>
      </w:tr>
      <w:tr w:rsidR="008F00E7" w14:paraId="4EB3D134" w14:textId="77777777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6F44D" w14:textId="77777777" w:rsidR="008F00E7" w:rsidRDefault="001A79C8">
            <w:pPr>
              <w:spacing w:after="0"/>
              <w:ind w:left="0" w:firstLine="0"/>
            </w:pPr>
            <w:r>
              <w:t>13.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721BC" w14:textId="77777777" w:rsidR="008F00E7" w:rsidRDefault="001A79C8">
            <w:pPr>
              <w:spacing w:after="0"/>
              <w:ind w:left="0" w:firstLine="0"/>
            </w:pPr>
            <w:r>
              <w:t>Мои таланты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D61B7C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95D5C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F48E6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8C550F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A7C816" w14:textId="77777777" w:rsidR="008F00E7" w:rsidRDefault="001A79C8">
            <w:pPr>
              <w:spacing w:after="0"/>
              <w:ind w:left="0" w:firstLine="0"/>
            </w:pPr>
            <w:r>
              <w:t>Письменный контроль; Устный опрос;</w:t>
            </w:r>
          </w:p>
        </w:tc>
      </w:tr>
    </w:tbl>
    <w:p w14:paraId="636D903B" w14:textId="77777777" w:rsidR="008F00E7" w:rsidRDefault="008F00E7">
      <w:pPr>
        <w:spacing w:after="0"/>
        <w:ind w:left="-666" w:right="11182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4" w:type="dxa"/>
        </w:tblCellMar>
        <w:tblLook w:val="04A0" w:firstRow="1" w:lastRow="0" w:firstColumn="1" w:lastColumn="0" w:noHBand="0" w:noVBand="1"/>
      </w:tblPr>
      <w:tblGrid>
        <w:gridCol w:w="505"/>
        <w:gridCol w:w="3290"/>
        <w:gridCol w:w="732"/>
        <w:gridCol w:w="1620"/>
        <w:gridCol w:w="1668"/>
        <w:gridCol w:w="1164"/>
        <w:gridCol w:w="1572"/>
      </w:tblGrid>
      <w:tr w:rsidR="008F00E7" w14:paraId="3C2656E1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30730" w14:textId="77777777" w:rsidR="008F00E7" w:rsidRDefault="001A79C8">
            <w:pPr>
              <w:spacing w:after="0"/>
              <w:ind w:left="0" w:firstLine="0"/>
            </w:pPr>
            <w:r>
              <w:t>14.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7C1E3" w14:textId="77777777" w:rsidR="008F00E7" w:rsidRDefault="001A79C8">
            <w:pPr>
              <w:spacing w:after="0"/>
              <w:ind w:left="0" w:firstLine="0"/>
            </w:pPr>
            <w:r>
              <w:t>Сколько это стоит?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55E847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C91DA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462E4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C28F16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DF7F2B1" w14:textId="77777777" w:rsidR="008F00E7" w:rsidRDefault="001A79C8">
            <w:pPr>
              <w:spacing w:after="0"/>
              <w:ind w:left="0" w:firstLine="0"/>
            </w:pPr>
            <w:r>
              <w:t>Практическая работа;</w:t>
            </w:r>
          </w:p>
        </w:tc>
      </w:tr>
      <w:tr w:rsidR="008F00E7" w14:paraId="60E25EB2" w14:textId="77777777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DFC2C4" w14:textId="77777777" w:rsidR="008F00E7" w:rsidRDefault="001A79C8">
            <w:pPr>
              <w:spacing w:after="0"/>
              <w:ind w:left="0" w:firstLine="0"/>
            </w:pPr>
            <w:r>
              <w:t>15.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FA88E" w14:textId="77777777" w:rsidR="008F00E7" w:rsidRDefault="001A79C8">
            <w:pPr>
              <w:spacing w:after="0"/>
              <w:ind w:left="0" w:firstLine="0"/>
            </w:pPr>
            <w:r>
              <w:t>Мои желания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3210C5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A56D1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1766D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92006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85E3349" w14:textId="77777777" w:rsidR="008F00E7" w:rsidRDefault="001A79C8">
            <w:pPr>
              <w:spacing w:after="0"/>
              <w:ind w:left="0" w:firstLine="0"/>
            </w:pPr>
            <w:r>
              <w:t>Письменный контроль; Устный опрос;</w:t>
            </w:r>
          </w:p>
        </w:tc>
      </w:tr>
      <w:tr w:rsidR="008F00E7" w14:paraId="2E99574C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7B112" w14:textId="77777777" w:rsidR="008F00E7" w:rsidRDefault="001A79C8">
            <w:pPr>
              <w:spacing w:after="0"/>
              <w:ind w:left="0" w:firstLine="0"/>
            </w:pPr>
            <w:r>
              <w:t>16.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0FAA6" w14:textId="77777777" w:rsidR="008F00E7" w:rsidRDefault="001A79C8">
            <w:pPr>
              <w:spacing w:after="0"/>
              <w:ind w:left="0" w:firstLine="0"/>
            </w:pPr>
            <w:r>
              <w:t>Покупки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0C767E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A7E7D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35C86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4155BA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E827A44" w14:textId="77777777" w:rsidR="008F00E7" w:rsidRDefault="001A79C8">
            <w:pPr>
              <w:spacing w:after="0"/>
              <w:ind w:left="0" w:firstLine="0"/>
            </w:pPr>
            <w:r>
              <w:t>Устный опрос;</w:t>
            </w:r>
          </w:p>
        </w:tc>
      </w:tr>
      <w:tr w:rsidR="008F00E7" w14:paraId="6C122416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6DB38" w14:textId="77777777" w:rsidR="008F00E7" w:rsidRDefault="001A79C8">
            <w:pPr>
              <w:spacing w:after="0"/>
              <w:ind w:left="0" w:firstLine="0"/>
            </w:pPr>
            <w:r>
              <w:t>17.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04E0AA" w14:textId="77777777" w:rsidR="008F00E7" w:rsidRDefault="001A79C8">
            <w:pPr>
              <w:spacing w:after="0"/>
              <w:ind w:left="0" w:firstLine="0"/>
            </w:pPr>
            <w:r>
              <w:t>Маленькая перемена.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BB41E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9E559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06A51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B56F5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93AAF3" w14:textId="77777777" w:rsidR="008F00E7" w:rsidRDefault="001A79C8">
            <w:pPr>
              <w:spacing w:after="0"/>
              <w:ind w:left="0" w:firstLine="0"/>
            </w:pPr>
            <w:r>
              <w:t>Устный опрос;</w:t>
            </w:r>
          </w:p>
        </w:tc>
      </w:tr>
      <w:tr w:rsidR="008F00E7" w14:paraId="4185183D" w14:textId="77777777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F4AEB" w14:textId="77777777" w:rsidR="008F00E7" w:rsidRDefault="001A79C8">
            <w:pPr>
              <w:spacing w:after="0"/>
              <w:ind w:left="0" w:firstLine="0"/>
            </w:pPr>
            <w:r>
              <w:t>18.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9D4A3" w14:textId="77777777" w:rsidR="008F00E7" w:rsidRDefault="001A79C8">
            <w:pPr>
              <w:spacing w:after="0"/>
              <w:ind w:left="0" w:right="19" w:firstLine="0"/>
            </w:pPr>
            <w:r>
              <w:t>Беседа о расписании уроков на неделю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F650F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49D09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918AC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42D03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DFC493" w14:textId="77777777" w:rsidR="008F00E7" w:rsidRDefault="001A79C8">
            <w:pPr>
              <w:spacing w:after="0"/>
              <w:ind w:left="0" w:firstLine="0"/>
            </w:pPr>
            <w:r>
              <w:t>Письменный контроль; Устный опрос;</w:t>
            </w:r>
          </w:p>
        </w:tc>
      </w:tr>
      <w:tr w:rsidR="008F00E7" w14:paraId="1FBB5855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FB806" w14:textId="77777777" w:rsidR="008F00E7" w:rsidRDefault="001A79C8">
            <w:pPr>
              <w:spacing w:after="0"/>
              <w:ind w:left="0" w:firstLine="0"/>
            </w:pPr>
            <w:r>
              <w:t>19.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438C2E" w14:textId="77777777" w:rsidR="008F00E7" w:rsidRDefault="001A79C8">
            <w:pPr>
              <w:spacing w:after="0"/>
              <w:ind w:left="0" w:firstLine="0"/>
            </w:pPr>
            <w:r>
              <w:t>Рассказ о любимых учебных предметах.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59DED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83F13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89BA9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8817A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C126B" w14:textId="77777777" w:rsidR="008F00E7" w:rsidRDefault="001A79C8">
            <w:pPr>
              <w:spacing w:after="0"/>
              <w:ind w:left="0" w:firstLine="0"/>
            </w:pPr>
            <w:r>
              <w:t>Практическая работа;</w:t>
            </w:r>
          </w:p>
        </w:tc>
      </w:tr>
      <w:tr w:rsidR="008F00E7" w14:paraId="000FA917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3876F7" w14:textId="77777777" w:rsidR="008F00E7" w:rsidRDefault="001A79C8">
            <w:pPr>
              <w:spacing w:after="0"/>
              <w:ind w:left="0" w:firstLine="0"/>
            </w:pPr>
            <w:r>
              <w:t>20.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38C384" w14:textId="77777777" w:rsidR="008F00E7" w:rsidRDefault="001A79C8">
            <w:pPr>
              <w:spacing w:after="0"/>
              <w:ind w:left="0" w:firstLine="0"/>
            </w:pPr>
            <w:r>
              <w:t>Единая Школа в Хайдельберге.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15415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354C9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894D6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2C336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547D6FF" w14:textId="77777777" w:rsidR="008F00E7" w:rsidRDefault="001A79C8">
            <w:pPr>
              <w:spacing w:after="0"/>
              <w:ind w:left="0" w:firstLine="0"/>
            </w:pPr>
            <w:r>
              <w:t>Практическая работа;</w:t>
            </w:r>
          </w:p>
        </w:tc>
      </w:tr>
      <w:tr w:rsidR="008F00E7" w14:paraId="690E78A2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D69086" w14:textId="77777777" w:rsidR="008F00E7" w:rsidRDefault="001A79C8">
            <w:pPr>
              <w:spacing w:after="0"/>
              <w:ind w:left="0" w:firstLine="0"/>
            </w:pPr>
            <w:r>
              <w:t>21.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3553A" w14:textId="77777777" w:rsidR="008F00E7" w:rsidRDefault="001A79C8">
            <w:pPr>
              <w:spacing w:after="0"/>
              <w:ind w:left="0" w:firstLine="0"/>
            </w:pPr>
            <w:r>
              <w:t>Контрольная работа № 2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94C97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C1161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36584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A6A64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007ED4" w14:textId="77777777" w:rsidR="008F00E7" w:rsidRDefault="001A79C8">
            <w:pPr>
              <w:spacing w:after="0"/>
              <w:ind w:left="0" w:firstLine="0"/>
            </w:pPr>
            <w:r>
              <w:t>Контрольная работа;</w:t>
            </w:r>
          </w:p>
        </w:tc>
      </w:tr>
      <w:tr w:rsidR="008F00E7" w14:paraId="35FD2785" w14:textId="77777777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6D529" w14:textId="77777777" w:rsidR="008F00E7" w:rsidRDefault="001A79C8">
            <w:pPr>
              <w:spacing w:after="0"/>
              <w:ind w:left="0" w:firstLine="0"/>
            </w:pPr>
            <w:r>
              <w:t>22.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C7ED4" w14:textId="77777777" w:rsidR="008F00E7" w:rsidRDefault="001A79C8">
            <w:pPr>
              <w:spacing w:after="0"/>
              <w:ind w:left="0" w:firstLine="0"/>
            </w:pPr>
            <w:r>
              <w:t>Мои выходные.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A6B72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8EBDA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CD233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58DDB9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3ECAF6" w14:textId="77777777" w:rsidR="008F00E7" w:rsidRDefault="001A79C8">
            <w:pPr>
              <w:spacing w:after="0"/>
              <w:ind w:left="0" w:firstLine="0"/>
            </w:pPr>
            <w:r>
              <w:t>Письменный контроль; Устный опрос;</w:t>
            </w:r>
          </w:p>
        </w:tc>
      </w:tr>
      <w:tr w:rsidR="008F00E7" w14:paraId="4B38CA24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E1DF39" w14:textId="77777777" w:rsidR="008F00E7" w:rsidRDefault="001A79C8">
            <w:pPr>
              <w:spacing w:after="0"/>
              <w:ind w:left="0" w:firstLine="0"/>
            </w:pPr>
            <w:r>
              <w:t>23.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D799B" w14:textId="77777777" w:rsidR="008F00E7" w:rsidRDefault="001A79C8">
            <w:pPr>
              <w:spacing w:after="0"/>
              <w:ind w:left="0" w:firstLine="0"/>
            </w:pPr>
            <w:r>
              <w:t>Три вида чтения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6EF85D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3AE572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2812233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09EBEC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AC9E10" w14:textId="77777777" w:rsidR="008F00E7" w:rsidRDefault="001A79C8">
            <w:pPr>
              <w:spacing w:after="0"/>
              <w:ind w:left="0" w:firstLine="0"/>
            </w:pPr>
            <w:r>
              <w:t>Устный опрос;</w:t>
            </w:r>
          </w:p>
        </w:tc>
      </w:tr>
      <w:tr w:rsidR="008F00E7" w14:paraId="47575BD7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FAA82" w14:textId="77777777" w:rsidR="008F00E7" w:rsidRDefault="001A79C8">
            <w:pPr>
              <w:spacing w:after="0"/>
              <w:ind w:left="0" w:firstLine="0"/>
            </w:pPr>
            <w:r>
              <w:lastRenderedPageBreak/>
              <w:t>24.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2D187D" w14:textId="77777777" w:rsidR="008F00E7" w:rsidRDefault="001A79C8">
            <w:pPr>
              <w:spacing w:after="0"/>
              <w:ind w:left="0" w:firstLine="0"/>
            </w:pPr>
            <w:r>
              <w:t>Большая перемена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15665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2C1225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C0EAC8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BF696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2FC2F7" w14:textId="77777777" w:rsidR="008F00E7" w:rsidRDefault="001A79C8">
            <w:pPr>
              <w:spacing w:after="0"/>
              <w:ind w:left="0" w:firstLine="0"/>
            </w:pPr>
            <w:r>
              <w:t>Практическая работа;</w:t>
            </w:r>
          </w:p>
        </w:tc>
      </w:tr>
      <w:tr w:rsidR="008F00E7" w14:paraId="1B19B789" w14:textId="77777777">
        <w:trPr>
          <w:trHeight w:val="1500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B2656" w14:textId="77777777" w:rsidR="008F00E7" w:rsidRDefault="001A79C8">
            <w:pPr>
              <w:spacing w:after="0"/>
              <w:ind w:left="0" w:firstLine="0"/>
            </w:pPr>
            <w:r>
              <w:t>25.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AAC47" w14:textId="77777777" w:rsidR="008F00E7" w:rsidRDefault="001A79C8">
            <w:pPr>
              <w:spacing w:after="0"/>
              <w:ind w:left="0" w:right="47" w:firstLine="0"/>
            </w:pPr>
            <w:r>
              <w:t>Беседа о домашних животных.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FDD29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43EAA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4F89F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29EB6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DF99BD" w14:textId="77777777" w:rsidR="008F00E7" w:rsidRDefault="001A79C8">
            <w:pPr>
              <w:spacing w:after="0"/>
              <w:ind w:left="0" w:firstLine="0"/>
            </w:pPr>
            <w:r>
              <w:t>Письменный контроль; Устный опрос;</w:t>
            </w:r>
          </w:p>
        </w:tc>
      </w:tr>
      <w:tr w:rsidR="008F00E7" w14:paraId="03E494F3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2CE5F" w14:textId="77777777" w:rsidR="008F00E7" w:rsidRDefault="001A79C8">
            <w:pPr>
              <w:spacing w:after="0"/>
              <w:ind w:left="0" w:firstLine="0"/>
            </w:pPr>
            <w:r>
              <w:t>26.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4D3F6EB" w14:textId="77777777" w:rsidR="008F00E7" w:rsidRDefault="001A79C8">
            <w:pPr>
              <w:spacing w:after="36"/>
              <w:ind w:left="0" w:firstLine="0"/>
              <w:jc w:val="both"/>
            </w:pPr>
            <w:r>
              <w:t>Рассказ о любимом животном.</w:t>
            </w:r>
          </w:p>
          <w:p w14:paraId="42B45822" w14:textId="77777777" w:rsidR="008F00E7" w:rsidRDefault="001A79C8">
            <w:pPr>
              <w:spacing w:after="0"/>
              <w:ind w:left="0" w:firstLine="0"/>
            </w:pPr>
            <w:r>
              <w:t xml:space="preserve">Цвета. 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5E420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D55F3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471934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9EB622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BE12D0" w14:textId="77777777" w:rsidR="008F00E7" w:rsidRDefault="001A79C8">
            <w:pPr>
              <w:spacing w:after="0"/>
              <w:ind w:left="0" w:firstLine="0"/>
            </w:pPr>
            <w:r>
              <w:t>Устный опрос;</w:t>
            </w:r>
          </w:p>
        </w:tc>
      </w:tr>
      <w:tr w:rsidR="008F00E7" w14:paraId="55B69698" w14:textId="77777777">
        <w:trPr>
          <w:trHeight w:val="828"/>
        </w:trPr>
        <w:tc>
          <w:tcPr>
            <w:tcW w:w="5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2EA84" w14:textId="77777777" w:rsidR="008F00E7" w:rsidRDefault="001A79C8">
            <w:pPr>
              <w:spacing w:after="0"/>
              <w:ind w:left="0" w:firstLine="0"/>
            </w:pPr>
            <w:r>
              <w:t>27.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35BCBA8" w14:textId="77777777" w:rsidR="008F00E7" w:rsidRDefault="001A79C8">
            <w:pPr>
              <w:spacing w:after="0"/>
              <w:ind w:left="0" w:right="19" w:firstLine="0"/>
            </w:pPr>
            <w:r>
              <w:t>Животные России и Германии.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0AFB0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0F3F6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1C1C7A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D54C0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C29412F" w14:textId="77777777" w:rsidR="008F00E7" w:rsidRDefault="001A79C8">
            <w:pPr>
              <w:spacing w:after="0"/>
              <w:ind w:left="0" w:firstLine="0"/>
            </w:pPr>
            <w:r>
              <w:t>Устный опрос;</w:t>
            </w:r>
          </w:p>
        </w:tc>
      </w:tr>
    </w:tbl>
    <w:p w14:paraId="58BC1C0F" w14:textId="77777777" w:rsidR="008F00E7" w:rsidRDefault="008F00E7">
      <w:pPr>
        <w:spacing w:after="0"/>
        <w:ind w:left="-666" w:right="11182" w:firstLine="0"/>
      </w:pPr>
    </w:p>
    <w:tbl>
      <w:tblPr>
        <w:tblStyle w:val="TableGrid"/>
        <w:tblW w:w="10551" w:type="dxa"/>
        <w:tblInd w:w="6" w:type="dxa"/>
        <w:tblCellMar>
          <w:top w:w="152" w:type="dxa"/>
          <w:left w:w="78" w:type="dxa"/>
          <w:right w:w="79" w:type="dxa"/>
        </w:tblCellMar>
        <w:tblLook w:val="04A0" w:firstRow="1" w:lastRow="0" w:firstColumn="1" w:lastColumn="0" w:noHBand="0" w:noVBand="1"/>
      </w:tblPr>
      <w:tblGrid>
        <w:gridCol w:w="502"/>
        <w:gridCol w:w="3290"/>
        <w:gridCol w:w="732"/>
        <w:gridCol w:w="1620"/>
        <w:gridCol w:w="1668"/>
        <w:gridCol w:w="1164"/>
        <w:gridCol w:w="1575"/>
      </w:tblGrid>
      <w:tr w:rsidR="008F00E7" w14:paraId="45420CF2" w14:textId="77777777" w:rsidTr="001A79C8">
        <w:trPr>
          <w:trHeight w:val="1500"/>
        </w:trPr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D594B" w14:textId="77777777" w:rsidR="008F00E7" w:rsidRDefault="001A79C8">
            <w:pPr>
              <w:spacing w:after="0"/>
              <w:ind w:left="0" w:firstLine="0"/>
            </w:pPr>
            <w:r>
              <w:t>28.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77707" w14:textId="77777777" w:rsidR="008F00E7" w:rsidRDefault="001A79C8">
            <w:pPr>
              <w:spacing w:after="0"/>
              <w:ind w:left="0" w:firstLine="0"/>
            </w:pPr>
            <w:r>
              <w:t>Родное село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06C8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A70C30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B45A2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FB3A89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0155B6" w14:textId="77777777" w:rsidR="008F00E7" w:rsidRDefault="001A79C8">
            <w:pPr>
              <w:spacing w:after="0"/>
              <w:ind w:left="0" w:firstLine="0"/>
            </w:pPr>
            <w:r>
              <w:t>Письменный контроль; Устный опрос;</w:t>
            </w:r>
          </w:p>
        </w:tc>
      </w:tr>
      <w:tr w:rsidR="008F00E7" w14:paraId="442589F1" w14:textId="77777777" w:rsidTr="001A79C8">
        <w:trPr>
          <w:trHeight w:val="828"/>
        </w:trPr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F773FD" w14:textId="77777777" w:rsidR="008F00E7" w:rsidRDefault="001A79C8">
            <w:pPr>
              <w:spacing w:after="0"/>
              <w:ind w:left="0" w:firstLine="0"/>
            </w:pPr>
            <w:r>
              <w:t>29.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95CBE" w14:textId="77777777" w:rsidR="008F00E7" w:rsidRDefault="001A79C8">
            <w:pPr>
              <w:spacing w:after="0"/>
              <w:ind w:left="0" w:firstLine="0"/>
            </w:pPr>
            <w:r>
              <w:t>Карта моего села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7C8D5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044C1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A94DB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4D4909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F7AFF2" w14:textId="77777777" w:rsidR="008F00E7" w:rsidRDefault="001A79C8">
            <w:pPr>
              <w:spacing w:after="0"/>
              <w:ind w:left="0" w:firstLine="0"/>
            </w:pPr>
            <w:r>
              <w:t>Практическая работа;</w:t>
            </w:r>
          </w:p>
        </w:tc>
      </w:tr>
      <w:tr w:rsidR="008F00E7" w14:paraId="63D83CCE" w14:textId="77777777" w:rsidTr="001A79C8">
        <w:trPr>
          <w:trHeight w:val="828"/>
        </w:trPr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9B0C6" w14:textId="77777777" w:rsidR="008F00E7" w:rsidRDefault="001A79C8">
            <w:pPr>
              <w:spacing w:after="0"/>
              <w:ind w:left="0" w:firstLine="0"/>
            </w:pPr>
            <w:r>
              <w:t>30.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6F8E0C" w14:textId="77777777" w:rsidR="008F00E7" w:rsidRDefault="001A79C8">
            <w:pPr>
              <w:spacing w:after="36"/>
              <w:ind w:left="0" w:firstLine="0"/>
            </w:pPr>
            <w:r>
              <w:t>Сравнение деревень России и</w:t>
            </w:r>
          </w:p>
          <w:p w14:paraId="2BA92E6A" w14:textId="77777777" w:rsidR="008F00E7" w:rsidRDefault="001A79C8">
            <w:pPr>
              <w:spacing w:after="0"/>
              <w:ind w:left="0" w:firstLine="0"/>
            </w:pPr>
            <w:proofErr w:type="spellStart"/>
            <w:r>
              <w:t>Герании</w:t>
            </w:r>
            <w:proofErr w:type="spellEnd"/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65A00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75C09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B29B4A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FC2D72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5680D6F" w14:textId="77777777" w:rsidR="008F00E7" w:rsidRDefault="001A79C8">
            <w:pPr>
              <w:spacing w:after="0"/>
              <w:ind w:left="0" w:firstLine="0"/>
            </w:pPr>
            <w:r>
              <w:t>Устный опрос;</w:t>
            </w:r>
          </w:p>
        </w:tc>
      </w:tr>
      <w:tr w:rsidR="008F00E7" w14:paraId="48DB8C87" w14:textId="77777777" w:rsidTr="001A79C8">
        <w:trPr>
          <w:trHeight w:val="828"/>
        </w:trPr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19C33" w14:textId="77777777" w:rsidR="008F00E7" w:rsidRDefault="001A79C8">
            <w:pPr>
              <w:spacing w:after="0"/>
              <w:ind w:left="0" w:firstLine="0"/>
            </w:pPr>
            <w:r>
              <w:t>31.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7F249E9" w14:textId="77777777" w:rsidR="008F00E7" w:rsidRDefault="001A79C8">
            <w:pPr>
              <w:spacing w:after="0"/>
              <w:ind w:left="0" w:right="34" w:firstLine="0"/>
            </w:pPr>
            <w:r>
              <w:t>Россия и Германия: сходства и различия.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A5360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D5AA5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FB64CD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6E5C9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9BA3DA5" w14:textId="77777777" w:rsidR="008F00E7" w:rsidRDefault="001A79C8">
            <w:pPr>
              <w:spacing w:after="0"/>
              <w:ind w:left="0" w:firstLine="0"/>
            </w:pPr>
            <w:r>
              <w:t>Устный опрос;</w:t>
            </w:r>
          </w:p>
        </w:tc>
      </w:tr>
      <w:tr w:rsidR="008F00E7" w14:paraId="375B2868" w14:textId="77777777" w:rsidTr="001A79C8">
        <w:trPr>
          <w:trHeight w:val="828"/>
        </w:trPr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AAE99E" w14:textId="77777777" w:rsidR="008F00E7" w:rsidRDefault="001A79C8">
            <w:pPr>
              <w:spacing w:after="0"/>
              <w:ind w:left="0" w:firstLine="0"/>
            </w:pPr>
            <w:r>
              <w:t>32.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10C52" w14:textId="77777777" w:rsidR="008F00E7" w:rsidRDefault="001A79C8">
            <w:pPr>
              <w:spacing w:after="0"/>
              <w:ind w:left="0" w:firstLine="0"/>
            </w:pPr>
            <w:r>
              <w:t>Столицы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268ED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01C59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C4A6A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5F944F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C95F56" w14:textId="77777777" w:rsidR="008F00E7" w:rsidRDefault="001A79C8">
            <w:pPr>
              <w:spacing w:after="0"/>
              <w:ind w:left="0" w:firstLine="0"/>
            </w:pPr>
            <w:r>
              <w:t>Практическая работа;</w:t>
            </w:r>
          </w:p>
        </w:tc>
      </w:tr>
      <w:tr w:rsidR="008F00E7" w14:paraId="7F6D71B7" w14:textId="77777777" w:rsidTr="001A79C8">
        <w:trPr>
          <w:trHeight w:val="828"/>
        </w:trPr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9E02B" w14:textId="77777777" w:rsidR="008F00E7" w:rsidRDefault="001A79C8">
            <w:pPr>
              <w:spacing w:after="0"/>
              <w:ind w:left="0" w:firstLine="0"/>
            </w:pPr>
            <w:r>
              <w:t>33.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9A8EA" w14:textId="77777777" w:rsidR="008F00E7" w:rsidRDefault="001A79C8">
            <w:pPr>
              <w:spacing w:after="0"/>
              <w:ind w:left="0" w:firstLine="0"/>
            </w:pPr>
            <w:r>
              <w:t>Контрольная работа №3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21E3EF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23A3D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11E16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C095C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9FE052" w14:textId="77777777" w:rsidR="008F00E7" w:rsidRDefault="001A79C8">
            <w:pPr>
              <w:spacing w:after="0"/>
              <w:ind w:left="0" w:firstLine="0"/>
            </w:pPr>
            <w:r>
              <w:t>Контрольная работа;</w:t>
            </w:r>
          </w:p>
        </w:tc>
      </w:tr>
      <w:tr w:rsidR="008F00E7" w14:paraId="7745F996" w14:textId="77777777" w:rsidTr="001A79C8">
        <w:trPr>
          <w:trHeight w:val="1500"/>
        </w:trPr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08812" w14:textId="77777777" w:rsidR="008F00E7" w:rsidRDefault="001A79C8">
            <w:pPr>
              <w:spacing w:after="0"/>
              <w:ind w:left="0" w:firstLine="0"/>
            </w:pPr>
            <w:r>
              <w:t>34.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60E77E" w14:textId="77777777" w:rsidR="008F00E7" w:rsidRDefault="001A79C8">
            <w:pPr>
              <w:spacing w:after="36"/>
              <w:ind w:left="0" w:firstLine="0"/>
            </w:pPr>
            <w:r>
              <w:t>Великие люди России и</w:t>
            </w:r>
          </w:p>
          <w:p w14:paraId="579D9527" w14:textId="77777777" w:rsidR="008F00E7" w:rsidRDefault="001A79C8">
            <w:pPr>
              <w:spacing w:after="0"/>
              <w:ind w:left="0" w:firstLine="0"/>
            </w:pPr>
            <w:r>
              <w:t>Германии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FE4D7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AE69F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256C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CE7AE5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74D9B26" w14:textId="77777777" w:rsidR="008F00E7" w:rsidRDefault="001A79C8">
            <w:pPr>
              <w:spacing w:after="0"/>
              <w:ind w:left="0" w:firstLine="0"/>
            </w:pPr>
            <w:r>
              <w:t>Письменный контроль; Устный опрос;</w:t>
            </w:r>
          </w:p>
        </w:tc>
      </w:tr>
      <w:tr w:rsidR="008F00E7" w14:paraId="10DA4220" w14:textId="77777777" w:rsidTr="001A79C8">
        <w:trPr>
          <w:trHeight w:val="828"/>
        </w:trPr>
        <w:tc>
          <w:tcPr>
            <w:tcW w:w="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84E833" w14:textId="77777777" w:rsidR="008F00E7" w:rsidRDefault="001A79C8">
            <w:pPr>
              <w:spacing w:after="0"/>
              <w:ind w:left="0" w:firstLine="0"/>
            </w:pPr>
            <w:r>
              <w:t>35.</w:t>
            </w:r>
          </w:p>
        </w:tc>
        <w:tc>
          <w:tcPr>
            <w:tcW w:w="3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CCDE58" w14:textId="77777777" w:rsidR="008F00E7" w:rsidRDefault="001A79C8">
            <w:pPr>
              <w:spacing w:after="0"/>
              <w:ind w:left="0" w:firstLine="0"/>
            </w:pPr>
            <w:r>
              <w:t>Итоговая контрольная работа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AAC71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360FB0" w14:textId="77777777" w:rsidR="008F00E7" w:rsidRDefault="001A79C8">
            <w:pPr>
              <w:spacing w:after="0"/>
              <w:ind w:left="0" w:firstLine="0"/>
            </w:pPr>
            <w:r>
              <w:t>1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04CC52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1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1F54FC" w14:textId="77777777" w:rsidR="008F00E7" w:rsidRDefault="008F00E7">
            <w:pPr>
              <w:spacing w:after="160"/>
              <w:ind w:left="0" w:firstLine="0"/>
            </w:pPr>
          </w:p>
        </w:tc>
        <w:tc>
          <w:tcPr>
            <w:tcW w:w="15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0C104D" w14:textId="77777777" w:rsidR="008F00E7" w:rsidRDefault="001A79C8">
            <w:pPr>
              <w:spacing w:after="0"/>
              <w:ind w:left="0" w:firstLine="0"/>
            </w:pPr>
            <w:r>
              <w:t>Контрольная работа;</w:t>
            </w:r>
          </w:p>
        </w:tc>
      </w:tr>
      <w:tr w:rsidR="008F00E7" w14:paraId="1AC67510" w14:textId="77777777" w:rsidTr="001A79C8">
        <w:tblPrEx>
          <w:tblCellMar>
            <w:right w:w="115" w:type="dxa"/>
          </w:tblCellMar>
        </w:tblPrEx>
        <w:trPr>
          <w:trHeight w:val="828"/>
        </w:trPr>
        <w:tc>
          <w:tcPr>
            <w:tcW w:w="379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278B89" w14:textId="77777777" w:rsidR="008F00E7" w:rsidRDefault="001A79C8">
            <w:pPr>
              <w:spacing w:after="36"/>
              <w:ind w:left="0" w:firstLine="0"/>
            </w:pPr>
            <w:r>
              <w:t>ОБЩЕЕ КОЛИЧЕСТВО ЧАСОВ</w:t>
            </w:r>
          </w:p>
          <w:p w14:paraId="2820CC4E" w14:textId="77777777" w:rsidR="008F00E7" w:rsidRDefault="001A79C8">
            <w:pPr>
              <w:spacing w:after="0"/>
              <w:ind w:left="0" w:firstLine="0"/>
            </w:pPr>
            <w:r>
              <w:t>ПО ПРОГРАММЕ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A9565" w14:textId="77777777" w:rsidR="008F00E7" w:rsidRDefault="001A79C8">
            <w:pPr>
              <w:spacing w:after="0"/>
              <w:ind w:left="0" w:firstLine="0"/>
            </w:pPr>
            <w:r>
              <w:t>35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51FAFE" w14:textId="77777777" w:rsidR="008F00E7" w:rsidRDefault="001A79C8">
            <w:pPr>
              <w:spacing w:after="0"/>
              <w:ind w:left="0" w:firstLine="0"/>
            </w:pPr>
            <w:r>
              <w:t>4</w:t>
            </w:r>
          </w:p>
        </w:tc>
        <w:tc>
          <w:tcPr>
            <w:tcW w:w="44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697B3" w14:textId="77777777" w:rsidR="008F00E7" w:rsidRDefault="001A79C8">
            <w:pPr>
              <w:spacing w:after="0"/>
              <w:ind w:left="0" w:firstLine="0"/>
            </w:pPr>
            <w:r>
              <w:t>8</w:t>
            </w:r>
          </w:p>
        </w:tc>
      </w:tr>
    </w:tbl>
    <w:p w14:paraId="4A85AD3F" w14:textId="77777777" w:rsidR="008F00E7" w:rsidRDefault="001A79C8">
      <w:pPr>
        <w:pStyle w:val="1"/>
        <w:spacing w:after="0"/>
        <w:ind w:left="-5"/>
      </w:pPr>
      <w:r>
        <w:lastRenderedPageBreak/>
        <w:t xml:space="preserve">УЧЕБНО-МЕТОДИЧЕСКОЕ ОБЕСПЕЧЕНИЕ ОБРАЗОВАТЕЛЬНОГО ПРОЦЕССА </w:t>
      </w:r>
    </w:p>
    <w:p w14:paraId="055419D7" w14:textId="77777777" w:rsidR="008F00E7" w:rsidRDefault="001A79C8">
      <w:pPr>
        <w:spacing w:after="270"/>
        <w:ind w:left="0" w:right="-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EC1B98" wp14:editId="7DEB82A3">
                <wp:extent cx="6707471" cy="7621"/>
                <wp:effectExtent l="0" t="0" r="0" b="0"/>
                <wp:docPr id="26343" name="Group 26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3514" name="Shape 33514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3E6B56" id="Group 26343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EwzD6OCAgAA&#10;WQYAAA4AAAAAAAAAAAAAAAAALgIAAGRycy9lMm9Eb2MueG1sUEsBAi0AFAAGAAgAAAAhAIKljFra&#10;AAAABAEAAA8AAAAAAAAAAAAAAAAA3AQAAGRycy9kb3ducmV2LnhtbFBLBQYAAAAABAAEAPMAAADj&#10;BQAAAAA=&#10;">
                <v:shape id="Shape 33514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wOwcgA&#10;AADeAAAADwAAAGRycy9kb3ducmV2LnhtbESPzWrDMBCE74W+g9hCL6GR7fw7kU0pFHIopUlzyW2x&#10;NraJtTKWartvHwUKPQ4z8w2zy0fTiJ46V1tWEE8jEMSF1TWXCk7f7y9rEM4ja2wsk4JfcpBnjw87&#10;TLUd+ED90ZciQNilqKDyvk2ldEVFBt3UtsTBu9jOoA+yK6XucAhw08gkipbSYM1hocKW3ioqrscf&#10;o+BctvFh4szH16rZJNe9mcxPyadSz0/j6xaEp9H/h//ae61gNlvEc7jfCVdAZj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fXA7B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14:paraId="066FF951" w14:textId="77777777" w:rsidR="008F00E7" w:rsidRDefault="001A79C8">
      <w:pPr>
        <w:pStyle w:val="1"/>
        <w:ind w:left="-5"/>
      </w:pPr>
      <w:r>
        <w:t>ОБЯЗАТЕЛЬНЫЕ УЧЕБНЫЕ МАТЕРИАЛЫ ДЛЯ УЧЕНИКА</w:t>
      </w:r>
    </w:p>
    <w:p w14:paraId="10BC5259" w14:textId="77777777" w:rsidR="008F00E7" w:rsidRDefault="001A79C8">
      <w:pPr>
        <w:ind w:left="-5" w:right="14"/>
      </w:pPr>
      <w:r>
        <w:t xml:space="preserve">Гальскова Н.Д., </w:t>
      </w:r>
      <w:proofErr w:type="spellStart"/>
      <w:r>
        <w:t>Бартош</w:t>
      </w:r>
      <w:proofErr w:type="spellEnd"/>
      <w:r>
        <w:t xml:space="preserve"> Д.К., Харламова М.В. Немецкий язык. Второй иностранный язык. 5 класс.</w:t>
      </w:r>
    </w:p>
    <w:p w14:paraId="23AFE378" w14:textId="77777777" w:rsidR="008F00E7" w:rsidRDefault="001A79C8">
      <w:pPr>
        <w:ind w:left="-5" w:right="14"/>
      </w:pPr>
      <w:r>
        <w:t>ООО «Русское слово-учебник»;</w:t>
      </w:r>
    </w:p>
    <w:p w14:paraId="2DB642D8" w14:textId="77777777" w:rsidR="008F00E7" w:rsidRDefault="001A79C8">
      <w:pPr>
        <w:spacing w:after="223"/>
        <w:ind w:left="-5" w:right="560"/>
      </w:pPr>
      <w:r>
        <w:t xml:space="preserve">Аверин М.М., Джин Ф., </w:t>
      </w:r>
      <w:proofErr w:type="spellStart"/>
      <w:r>
        <w:t>Рорман</w:t>
      </w:r>
      <w:proofErr w:type="spellEnd"/>
      <w:r>
        <w:t xml:space="preserve"> Л. и другие. Немецкий язык. Второй иностранный язык. 5 класс. Акционерное общество «Издательство «Просвещение»; Введите свой вариант:</w:t>
      </w:r>
    </w:p>
    <w:p w14:paraId="442F208D" w14:textId="77777777" w:rsidR="008F00E7" w:rsidRDefault="001A79C8">
      <w:pPr>
        <w:pStyle w:val="1"/>
        <w:ind w:left="-5"/>
      </w:pPr>
      <w:r>
        <w:t>МЕТОДИЧЕСКИЕ МАТЕРИАЛЫ ДЛЯ УЧИТЕЛЯ</w:t>
      </w:r>
    </w:p>
    <w:p w14:paraId="5F009105" w14:textId="77777777" w:rsidR="008F00E7" w:rsidRDefault="001A79C8">
      <w:pPr>
        <w:ind w:left="-5" w:right="14"/>
      </w:pPr>
      <w:r>
        <w:t xml:space="preserve">Немецкий язык. Рабочие программы. Предметная линия учебников «Горизонты». 5-9 классы Аверин М.М., </w:t>
      </w:r>
      <w:proofErr w:type="spellStart"/>
      <w:r>
        <w:t>Гуцалюк</w:t>
      </w:r>
      <w:proofErr w:type="spellEnd"/>
      <w:r>
        <w:t xml:space="preserve"> Е.Ю., Харченко Е.Р. – </w:t>
      </w:r>
      <w:proofErr w:type="gramStart"/>
      <w:r>
        <w:t>М. :</w:t>
      </w:r>
      <w:proofErr w:type="gramEnd"/>
      <w:r>
        <w:t xml:space="preserve"> Просвещение.</w:t>
      </w:r>
    </w:p>
    <w:p w14:paraId="33C857D1" w14:textId="77777777" w:rsidR="008F00E7" w:rsidRDefault="001A79C8">
      <w:pPr>
        <w:spacing w:after="223"/>
        <w:ind w:left="-5" w:right="14"/>
      </w:pPr>
      <w:r>
        <w:t xml:space="preserve">Аверин М.М., </w:t>
      </w:r>
      <w:proofErr w:type="spellStart"/>
      <w:r>
        <w:t>Гуцалюк</w:t>
      </w:r>
      <w:proofErr w:type="spellEnd"/>
      <w:r>
        <w:t xml:space="preserve"> Е.Ю., Харченко Р. Е. Горизонты. Немецкий язык. Контрольные задания. 5-6 классы: пособие для учащихся общеобразовательных учреждений / М.: Просвещение, 2014.</w:t>
      </w:r>
    </w:p>
    <w:p w14:paraId="27DDAF17" w14:textId="77777777" w:rsidR="008F00E7" w:rsidRDefault="001A79C8">
      <w:pPr>
        <w:pStyle w:val="1"/>
        <w:ind w:left="-5"/>
      </w:pPr>
      <w:r>
        <w:t>ЦИФРОВЫЕ ОБРАЗОВАТЕЛЬНЫЕ РЕСУРСЫ И РЕСУРСЫ СЕТИ ИНТЕРНЕТ</w:t>
      </w:r>
    </w:p>
    <w:p w14:paraId="7E92C7BD" w14:textId="77777777" w:rsidR="008F00E7" w:rsidRDefault="001A79C8">
      <w:pPr>
        <w:ind w:left="-5" w:right="14"/>
      </w:pPr>
      <w:r>
        <w:t>1.Наборы карточек с упражнениями.</w:t>
      </w:r>
    </w:p>
    <w:p w14:paraId="60059B50" w14:textId="77777777" w:rsidR="008F00E7" w:rsidRDefault="001A79C8">
      <w:pPr>
        <w:ind w:left="-5" w:right="14"/>
      </w:pPr>
      <w:r>
        <w:t>2.Плакат с буквами и звуками немецкого алфавита</w:t>
      </w:r>
    </w:p>
    <w:p w14:paraId="52243D6E" w14:textId="77777777" w:rsidR="008F00E7" w:rsidRDefault="001A79C8">
      <w:pPr>
        <w:numPr>
          <w:ilvl w:val="0"/>
          <w:numId w:val="2"/>
        </w:numPr>
        <w:ind w:right="14"/>
      </w:pPr>
      <w:r>
        <w:t xml:space="preserve">Рабочие листы (на сайте для скачивания) на </w:t>
      </w:r>
      <w:proofErr w:type="gramStart"/>
      <w:r>
        <w:t>сайте :</w:t>
      </w:r>
      <w:proofErr w:type="spellStart"/>
      <w:r>
        <w:t>www</w:t>
      </w:r>
      <w:proofErr w:type="spellEnd"/>
      <w:proofErr w:type="gramEnd"/>
      <w:r>
        <w:t xml:space="preserve">. prosv.ru / </w:t>
      </w:r>
      <w:proofErr w:type="spellStart"/>
      <w:r>
        <w:t>umk</w:t>
      </w:r>
      <w:proofErr w:type="spellEnd"/>
      <w:r>
        <w:t>/</w:t>
      </w:r>
      <w:proofErr w:type="spellStart"/>
      <w:r>
        <w:t>horizonte.http</w:t>
      </w:r>
      <w:proofErr w:type="spellEnd"/>
      <w:r>
        <w:t xml:space="preserve">://www.edu.ru –федеральный портал «Российское образование»; </w:t>
      </w:r>
    </w:p>
    <w:p w14:paraId="535577FB" w14:textId="77777777" w:rsidR="008F00E7" w:rsidRDefault="001A79C8">
      <w:pPr>
        <w:numPr>
          <w:ilvl w:val="0"/>
          <w:numId w:val="2"/>
        </w:numPr>
        <w:ind w:right="14"/>
      </w:pPr>
      <w:r>
        <w:t xml:space="preserve">CD диск УМК «Немецкий язык. Горизонты.5класс(второй иностранный язык)» авторы </w:t>
      </w:r>
      <w:proofErr w:type="spellStart"/>
      <w:r>
        <w:t>АверинМ.М</w:t>
      </w:r>
      <w:proofErr w:type="spellEnd"/>
      <w:r>
        <w:t>, Джин Ф.</w:t>
      </w:r>
    </w:p>
    <w:p w14:paraId="10E8BBEB" w14:textId="77777777" w:rsidR="008F00E7" w:rsidRDefault="001A79C8">
      <w:pPr>
        <w:ind w:left="-5" w:right="1016"/>
      </w:pPr>
      <w:r>
        <w:t>http://www.school.edu.ru – Российский общеобразовательный портал; http://www.school-collection.edu.ru – единая коллекция цифровых образовательных ресурсов; http://www.1september.ru – газета «Немецкий язык», издательство «Первое сентября»; http://www.openclass.ru – методические рекомендации по использованию ЦОР; http://www.goethe.de – сайт Гёте-института; http://www.vitaminde.de/ – журнал для изучающих немецкий язык; http://www.kaleidos.de – страноведческие материалы.</w:t>
      </w:r>
    </w:p>
    <w:p w14:paraId="4B7DD0C8" w14:textId="77777777" w:rsidR="008F00E7" w:rsidRDefault="001A79C8">
      <w:pPr>
        <w:pStyle w:val="1"/>
        <w:spacing w:after="0"/>
        <w:ind w:left="-5"/>
      </w:pPr>
      <w:r>
        <w:t>МАТЕРИАЛЬНО-ТЕХНИЧЕСКОЕ ОБЕСПЕЧЕНИЕ ОБРАЗОВАТЕЛЬНОГО ПРОЦЕССА</w:t>
      </w:r>
    </w:p>
    <w:p w14:paraId="34BF5B27" w14:textId="77777777" w:rsidR="008F00E7" w:rsidRDefault="001A79C8">
      <w:pPr>
        <w:spacing w:after="270"/>
        <w:ind w:left="0" w:right="-4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EFFA11F" wp14:editId="3FD5107B">
                <wp:extent cx="6707471" cy="7621"/>
                <wp:effectExtent l="0" t="0" r="0" b="0"/>
                <wp:docPr id="25523" name="Group 25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7471" cy="7621"/>
                          <a:chOff x="0" y="0"/>
                          <a:chExt cx="6707471" cy="7621"/>
                        </a:xfrm>
                      </wpg:grpSpPr>
                      <wps:wsp>
                        <wps:cNvPr id="33517" name="Shape 33517"/>
                        <wps:cNvSpPr/>
                        <wps:spPr>
                          <a:xfrm>
                            <a:off x="0" y="0"/>
                            <a:ext cx="670747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7471" h="9144">
                                <a:moveTo>
                                  <a:pt x="0" y="0"/>
                                </a:moveTo>
                                <a:lnTo>
                                  <a:pt x="6707471" y="0"/>
                                </a:lnTo>
                                <a:lnTo>
                                  <a:pt x="670747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B26FB5" id="Group 25523" o:spid="_x0000_s1026" style="width:528.15pt;height:.6pt;mso-position-horizontal-relative:char;mso-position-vertical-relative:line" coordsize="67074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">
                <v:shape id="Shape 33517" o:spid="_x0000_s1027" style="position:absolute;width:67074;height:91;visibility:visible;mso-wrap-style:square;v-text-anchor:top" coordsize="67074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6QtsgA&#10;AADeAAAADwAAAGRycy9kb3ducmV2LnhtbESPT2vCQBTE7wW/w/IKvUjd/KlGU1eRQsFDKdXm4u2R&#10;fSbB7NuQ3Zr47d1CocdhZn7DrLejacWVetdYVhDPIhDEpdUNVwqK7/fnJQjnkTW2lknBjRxsN5OH&#10;NebaDnyg69FXIkDY5aig9r7LpXRlTQbdzHbEwTvb3qAPsq+k7nEIcNPKJIoW0mDDYaHGjt5qKi/H&#10;H6PgVHXxYerMx1fWrpLL3kxfiuRTqafHcfcKwtPo/8N/7b1WkKbzOIPfO+EKyM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vjpC2yAAAAN4AAAAPAAAAAAAAAAAAAAAAAJgCAABk&#10;cnMvZG93bnJldi54bWxQSwUGAAAAAAQABAD1AAAAjQMAAAAA&#10;" path="m,l6707471,r,9144l,9144,,e" fillcolor="black" stroked="f" strokeweight="0">
                  <v:stroke miterlimit="83231f" joinstyle="miter"/>
                  <v:path arrowok="t" textboxrect="0,0,6707471,9144"/>
                </v:shape>
                <w10:anchorlock/>
              </v:group>
            </w:pict>
          </mc:Fallback>
        </mc:AlternateContent>
      </w:r>
    </w:p>
    <w:p w14:paraId="2C18C07C" w14:textId="77777777" w:rsidR="008F00E7" w:rsidRDefault="001A79C8">
      <w:pPr>
        <w:pStyle w:val="1"/>
        <w:ind w:left="-5"/>
      </w:pPr>
      <w:r>
        <w:t>УЧЕБНОЕ ОБОРУДОВАНИЕ</w:t>
      </w:r>
    </w:p>
    <w:p w14:paraId="4C9D1C4E" w14:textId="77777777" w:rsidR="008F00E7" w:rsidRDefault="001A79C8">
      <w:pPr>
        <w:ind w:left="-5" w:right="14"/>
      </w:pPr>
      <w:r>
        <w:t>1.Ноутбук;</w:t>
      </w:r>
    </w:p>
    <w:p w14:paraId="4253AC36" w14:textId="77777777" w:rsidR="008F00E7" w:rsidRDefault="001A79C8">
      <w:pPr>
        <w:ind w:left="-5" w:right="14"/>
      </w:pPr>
      <w:r>
        <w:t>2.Колонки;</w:t>
      </w:r>
    </w:p>
    <w:p w14:paraId="1F025F39" w14:textId="77777777" w:rsidR="008F00E7" w:rsidRDefault="001A79C8">
      <w:pPr>
        <w:ind w:left="-5" w:right="14"/>
      </w:pPr>
      <w:r>
        <w:t>3.Мультимедийный проектор;</w:t>
      </w:r>
    </w:p>
    <w:p w14:paraId="390BCBC0" w14:textId="77777777" w:rsidR="008F00E7" w:rsidRDefault="001A79C8">
      <w:pPr>
        <w:ind w:left="-5" w:right="14"/>
      </w:pPr>
      <w:r>
        <w:t>4.Интерактивная доска;</w:t>
      </w:r>
    </w:p>
    <w:p w14:paraId="14944784" w14:textId="77777777" w:rsidR="008F00E7" w:rsidRDefault="001A79C8">
      <w:pPr>
        <w:spacing w:after="228"/>
        <w:ind w:left="-5" w:right="14"/>
      </w:pPr>
      <w:r>
        <w:t>5.Магнитная доска.</w:t>
      </w:r>
    </w:p>
    <w:p w14:paraId="1788405D" w14:textId="77777777" w:rsidR="008F00E7" w:rsidRDefault="001A79C8">
      <w:pPr>
        <w:pStyle w:val="1"/>
        <w:ind w:left="-5"/>
      </w:pPr>
      <w:r>
        <w:t>ОБОРУДОВАНИЕ ДЛЯ ПРОВЕДЕНИЯ ПРАКТИЧЕСКИХ РАБОТ</w:t>
      </w:r>
    </w:p>
    <w:p w14:paraId="6119E61B" w14:textId="77777777" w:rsidR="008F00E7" w:rsidRDefault="001A79C8">
      <w:pPr>
        <w:ind w:left="-5" w:right="14"/>
      </w:pPr>
      <w:r>
        <w:t>1.Ноутбук;</w:t>
      </w:r>
    </w:p>
    <w:p w14:paraId="399D8E19" w14:textId="77777777" w:rsidR="008F00E7" w:rsidRDefault="001A79C8">
      <w:pPr>
        <w:ind w:left="-5" w:right="14"/>
      </w:pPr>
      <w:r>
        <w:t>2.Колонки;</w:t>
      </w:r>
    </w:p>
    <w:p w14:paraId="6C612B52" w14:textId="77777777" w:rsidR="008F00E7" w:rsidRDefault="001A79C8">
      <w:pPr>
        <w:ind w:left="-5" w:right="14"/>
      </w:pPr>
      <w:r>
        <w:t>3.Мультимедийный проектор;</w:t>
      </w:r>
    </w:p>
    <w:p w14:paraId="66C7EB9D" w14:textId="77777777" w:rsidR="008F00E7" w:rsidRDefault="001A79C8">
      <w:pPr>
        <w:ind w:left="-5" w:right="14"/>
      </w:pPr>
      <w:r>
        <w:t>4.Интерактивная доска;</w:t>
      </w:r>
    </w:p>
    <w:p w14:paraId="1EA6C592" w14:textId="77777777" w:rsidR="008F00E7" w:rsidRDefault="001A79C8">
      <w:pPr>
        <w:ind w:left="-5" w:right="14"/>
      </w:pPr>
      <w:r>
        <w:t xml:space="preserve">5.Магнитная доска. </w:t>
      </w:r>
    </w:p>
    <w:p w14:paraId="7EF63C37" w14:textId="77777777" w:rsidR="008F00E7" w:rsidRDefault="008F00E7">
      <w:pPr>
        <w:sectPr w:rsidR="008F00E7">
          <w:pgSz w:w="11900" w:h="16840"/>
          <w:pgMar w:top="576" w:right="718" w:bottom="876" w:left="666" w:header="720" w:footer="720" w:gutter="0"/>
          <w:cols w:space="720"/>
        </w:sectPr>
      </w:pPr>
    </w:p>
    <w:p w14:paraId="47710370" w14:textId="77777777" w:rsidR="008F00E7" w:rsidRDefault="008F00E7">
      <w:pPr>
        <w:spacing w:after="0"/>
        <w:ind w:left="0" w:firstLine="0"/>
      </w:pPr>
    </w:p>
    <w:sectPr w:rsidR="008F00E7">
      <w:pgSz w:w="1190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766CB"/>
    <w:multiLevelType w:val="hybridMultilevel"/>
    <w:tmpl w:val="81BEB600"/>
    <w:lvl w:ilvl="0" w:tplc="8ED630D2">
      <w:start w:val="1"/>
      <w:numFmt w:val="decimal"/>
      <w:lvlText w:val="%1)"/>
      <w:lvlJc w:val="left"/>
      <w:pPr>
        <w:ind w:left="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4CB0A6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6D678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E0F0A6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44F20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D8B890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A4668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C304E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080D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4F25DF"/>
    <w:multiLevelType w:val="hybridMultilevel"/>
    <w:tmpl w:val="44C4A69A"/>
    <w:lvl w:ilvl="0" w:tplc="E2EAD1B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EA2F2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08E5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127C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F4B6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98DA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960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5E74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52A2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97243407">
    <w:abstractNumId w:val="0"/>
  </w:num>
  <w:num w:numId="2" w16cid:durableId="841624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0E7"/>
    <w:rsid w:val="001A79C8"/>
    <w:rsid w:val="00296EEA"/>
    <w:rsid w:val="008F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318C"/>
  <w15:docId w15:val="{A02C2F7A-47CA-4406-B7DF-23876496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4"/>
      <w:ind w:left="17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0"/>
      <w:ind w:left="17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6"/>
      <w:ind w:left="190" w:hanging="10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7724</Words>
  <Characters>44032</Characters>
  <Application>Microsoft Office Word</Application>
  <DocSecurity>0</DocSecurity>
  <Lines>366</Lines>
  <Paragraphs>103</Paragraphs>
  <ScaleCrop>false</ScaleCrop>
  <Company/>
  <LinksUpToDate>false</LinksUpToDate>
  <CharactersWithSpaces>51653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ПК</cp:lastModifiedBy>
  <cp:revision>2</cp:revision>
  <dcterms:created xsi:type="dcterms:W3CDTF">2023-03-21T16:36:00Z</dcterms:created>
  <dcterms:modified xsi:type="dcterms:W3CDTF">2023-03-21T16:36:00Z</dcterms:modified>
</cp:coreProperties>
</file>